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FF47A" w14:textId="77777777" w:rsidR="00C63C82" w:rsidRPr="00F66D84" w:rsidRDefault="00C63C82" w:rsidP="0052121E">
      <w:pPr>
        <w:spacing w:after="12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66D84">
        <w:rPr>
          <w:rFonts w:ascii="Times New Roman" w:hAnsi="Times New Roman" w:cs="Times New Roman"/>
          <w:b/>
          <w:sz w:val="32"/>
          <w:szCs w:val="28"/>
        </w:rPr>
        <w:t xml:space="preserve">A </w:t>
      </w:r>
      <w:proofErr w:type="spellStart"/>
      <w:r w:rsidR="003A2323" w:rsidRPr="00F66D84">
        <w:rPr>
          <w:rFonts w:ascii="Times New Roman" w:hAnsi="Times New Roman" w:cs="Times New Roman"/>
          <w:b/>
          <w:sz w:val="32"/>
          <w:szCs w:val="28"/>
        </w:rPr>
        <w:t>Xxxxx</w:t>
      </w:r>
      <w:proofErr w:type="spellEnd"/>
      <w:r w:rsidR="008C5521" w:rsidRPr="00F66D84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F66D84" w:rsidRPr="00F66D84">
        <w:rPr>
          <w:rFonts w:ascii="Times New Roman" w:hAnsi="Times New Roman" w:cs="Times New Roman"/>
          <w:b/>
          <w:sz w:val="32"/>
          <w:szCs w:val="28"/>
        </w:rPr>
        <w:t>Xxxxx</w:t>
      </w:r>
      <w:proofErr w:type="spellEnd"/>
      <w:r w:rsidR="00F66D84" w:rsidRPr="00F66D84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F66D84" w:rsidRPr="00F66D84">
        <w:rPr>
          <w:rFonts w:ascii="Times New Roman" w:hAnsi="Times New Roman" w:cs="Times New Roman"/>
          <w:b/>
          <w:sz w:val="32"/>
          <w:szCs w:val="28"/>
        </w:rPr>
        <w:t>Xxxxxx</w:t>
      </w:r>
      <w:proofErr w:type="spellEnd"/>
      <w:r w:rsidR="00F66D84" w:rsidRPr="00F66D84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F66D84" w:rsidRPr="00F66D84">
        <w:rPr>
          <w:rFonts w:ascii="Times New Roman" w:hAnsi="Times New Roman" w:cs="Times New Roman"/>
          <w:b/>
          <w:sz w:val="32"/>
          <w:szCs w:val="28"/>
        </w:rPr>
        <w:t>Xxxxxxxxx</w:t>
      </w:r>
      <w:proofErr w:type="spellEnd"/>
      <w:r w:rsidR="00F66D84" w:rsidRPr="00F66D84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F66D84" w:rsidRPr="00F66D84">
        <w:rPr>
          <w:rFonts w:ascii="Times New Roman" w:hAnsi="Times New Roman" w:cs="Times New Roman"/>
          <w:b/>
          <w:sz w:val="32"/>
          <w:szCs w:val="28"/>
        </w:rPr>
        <w:t>Xxxxx</w:t>
      </w:r>
      <w:proofErr w:type="spellEnd"/>
      <w:r w:rsidR="00F66D84" w:rsidRPr="00F66D84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F66D84" w:rsidRPr="00F66D84">
        <w:rPr>
          <w:rFonts w:ascii="Times New Roman" w:hAnsi="Times New Roman" w:cs="Times New Roman"/>
          <w:b/>
          <w:sz w:val="32"/>
          <w:szCs w:val="28"/>
        </w:rPr>
        <w:t>Xxxxx</w:t>
      </w:r>
      <w:proofErr w:type="spellEnd"/>
      <w:r w:rsidR="00F66D84" w:rsidRPr="00F66D84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F66D84" w:rsidRPr="00F66D84">
        <w:rPr>
          <w:rFonts w:ascii="Times New Roman" w:hAnsi="Times New Roman" w:cs="Times New Roman"/>
          <w:b/>
          <w:sz w:val="32"/>
          <w:szCs w:val="28"/>
        </w:rPr>
        <w:t>Xxxxxx</w:t>
      </w:r>
      <w:proofErr w:type="spellEnd"/>
      <w:r w:rsidR="00F66D84" w:rsidRPr="00F66D84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F66D84" w:rsidRPr="00F66D84">
        <w:rPr>
          <w:rFonts w:ascii="Times New Roman" w:hAnsi="Times New Roman" w:cs="Times New Roman"/>
          <w:b/>
          <w:sz w:val="32"/>
          <w:szCs w:val="28"/>
        </w:rPr>
        <w:t>Xxxx</w:t>
      </w:r>
      <w:proofErr w:type="spellEnd"/>
      <w:r w:rsidR="00F66D84" w:rsidRPr="00F66D84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F66D84" w:rsidRPr="00F66D84">
        <w:rPr>
          <w:rFonts w:ascii="Times New Roman" w:hAnsi="Times New Roman" w:cs="Times New Roman"/>
          <w:b/>
          <w:sz w:val="32"/>
          <w:szCs w:val="28"/>
        </w:rPr>
        <w:t>Xxxx</w:t>
      </w:r>
      <w:proofErr w:type="spellEnd"/>
      <w:r w:rsidR="00F66D84" w:rsidRPr="00F66D84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F66D84" w:rsidRPr="00F66D84">
        <w:rPr>
          <w:rFonts w:ascii="Times New Roman" w:hAnsi="Times New Roman" w:cs="Times New Roman"/>
          <w:b/>
          <w:sz w:val="32"/>
          <w:szCs w:val="28"/>
        </w:rPr>
        <w:t>Xxxx</w:t>
      </w:r>
      <w:proofErr w:type="spellEnd"/>
      <w:r w:rsidR="00F66D84" w:rsidRPr="00F66D84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F66D84" w:rsidRPr="00F66D84">
        <w:rPr>
          <w:rFonts w:ascii="Times New Roman" w:hAnsi="Times New Roman" w:cs="Times New Roman"/>
          <w:b/>
          <w:sz w:val="32"/>
          <w:szCs w:val="28"/>
        </w:rPr>
        <w:t>Xxxxx</w:t>
      </w:r>
      <w:proofErr w:type="spellEnd"/>
      <w:r w:rsidR="00F66D84" w:rsidRPr="00F66D84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F66D84" w:rsidRPr="00F66D84">
        <w:rPr>
          <w:rFonts w:ascii="Times New Roman" w:hAnsi="Times New Roman" w:cs="Times New Roman"/>
          <w:b/>
          <w:sz w:val="32"/>
          <w:szCs w:val="28"/>
        </w:rPr>
        <w:t>Xxxxxx</w:t>
      </w:r>
      <w:proofErr w:type="spellEnd"/>
      <w:r w:rsidR="00F66D84" w:rsidRPr="00F66D84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F66D84" w:rsidRPr="00F66D84">
        <w:rPr>
          <w:rFonts w:ascii="Times New Roman" w:hAnsi="Times New Roman" w:cs="Times New Roman"/>
          <w:b/>
          <w:sz w:val="32"/>
          <w:szCs w:val="28"/>
        </w:rPr>
        <w:t>Xxxxx</w:t>
      </w:r>
      <w:proofErr w:type="spellEnd"/>
      <w:r w:rsidR="00F66D84" w:rsidRPr="00F66D84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F66D84" w:rsidRPr="00F66D84">
        <w:rPr>
          <w:rFonts w:ascii="Times New Roman" w:hAnsi="Times New Roman" w:cs="Times New Roman"/>
          <w:b/>
          <w:sz w:val="32"/>
          <w:szCs w:val="28"/>
        </w:rPr>
        <w:t>Xxxxxx</w:t>
      </w:r>
      <w:proofErr w:type="spellEnd"/>
      <w:r w:rsidR="00F66D84" w:rsidRPr="00F66D84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24D2A7E4" w14:textId="77777777" w:rsidR="00C63C82" w:rsidRPr="0052121E" w:rsidRDefault="0052121E" w:rsidP="0052121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N</w:t>
      </w:r>
      <w:r w:rsidR="003A2323">
        <w:rPr>
          <w:rFonts w:ascii="Times New Roman" w:hAnsi="Times New Roman" w:cs="Times New Roman"/>
          <w:bCs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323">
        <w:rPr>
          <w:rFonts w:ascii="Times New Roman" w:hAnsi="Times New Roman" w:cs="Times New Roman"/>
          <w:bCs/>
          <w:sz w:val="24"/>
          <w:szCs w:val="24"/>
        </w:rPr>
        <w:t>Xxxx</w:t>
      </w:r>
      <w:r w:rsidRPr="0052121E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175DC2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="00C63C82" w:rsidRPr="0052121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63C82" w:rsidRPr="0052121E">
        <w:rPr>
          <w:rFonts w:ascii="Times New Roman" w:hAnsi="Times New Roman" w:cs="Times New Roman"/>
          <w:bCs/>
          <w:sz w:val="24"/>
          <w:szCs w:val="24"/>
        </w:rPr>
        <w:t>J</w:t>
      </w:r>
      <w:r w:rsidR="003A2323">
        <w:rPr>
          <w:rFonts w:ascii="Times New Roman" w:hAnsi="Times New Roman" w:cs="Times New Roman"/>
          <w:bCs/>
          <w:sz w:val="24"/>
          <w:szCs w:val="24"/>
        </w:rPr>
        <w:t>xxxx</w:t>
      </w:r>
      <w:proofErr w:type="spellEnd"/>
      <w:r w:rsidR="0033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2323">
        <w:rPr>
          <w:rFonts w:ascii="Times New Roman" w:hAnsi="Times New Roman" w:cs="Times New Roman"/>
          <w:bCs/>
          <w:sz w:val="24"/>
          <w:szCs w:val="24"/>
        </w:rPr>
        <w:t>Xxxxx</w:t>
      </w:r>
      <w:r w:rsidRPr="0052121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</w:p>
    <w:p w14:paraId="407F98D1" w14:textId="64424CE3" w:rsidR="0052121E" w:rsidRPr="0052121E" w:rsidRDefault="0052121E" w:rsidP="0052121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551E1">
        <w:rPr>
          <w:rFonts w:ascii="Times New Roman" w:hAnsi="Times New Roman" w:cs="Times New Roman"/>
          <w:bCs/>
          <w:vertAlign w:val="superscript"/>
        </w:rPr>
        <w:t>1</w:t>
      </w:r>
      <w:r w:rsidR="00B551E1">
        <w:rPr>
          <w:rFonts w:ascii="Times New Roman" w:hAnsi="Times New Roman" w:cs="Times New Roman"/>
        </w:rPr>
        <w:t xml:space="preserve"> ORCID ID , </w:t>
      </w:r>
      <w:proofErr w:type="spellStart"/>
      <w:r w:rsidR="00C63C82" w:rsidRPr="00B551E1">
        <w:rPr>
          <w:rFonts w:ascii="Times New Roman" w:hAnsi="Times New Roman" w:cs="Times New Roman"/>
        </w:rPr>
        <w:t>T</w:t>
      </w:r>
      <w:r w:rsidR="003A2323" w:rsidRPr="00B551E1">
        <w:rPr>
          <w:rFonts w:ascii="Times New Roman" w:hAnsi="Times New Roman" w:cs="Times New Roman"/>
        </w:rPr>
        <w:t>xxx</w:t>
      </w:r>
      <w:r w:rsidR="00C63C82" w:rsidRPr="00B551E1">
        <w:rPr>
          <w:rFonts w:ascii="Times New Roman" w:hAnsi="Times New Roman" w:cs="Times New Roman"/>
        </w:rPr>
        <w:t>r</w:t>
      </w:r>
      <w:proofErr w:type="spellEnd"/>
      <w:r w:rsidR="00C63C82" w:rsidRPr="0052121E">
        <w:rPr>
          <w:rFonts w:ascii="Times New Roman" w:hAnsi="Times New Roman" w:cs="Times New Roman"/>
        </w:rPr>
        <w:t>,</w:t>
      </w:r>
      <w:r w:rsidRPr="0052121E">
        <w:rPr>
          <w:rFonts w:ascii="Times New Roman" w:hAnsi="Times New Roman" w:cs="Times New Roman"/>
        </w:rPr>
        <w:t xml:space="preserve"> </w:t>
      </w:r>
      <w:r w:rsidR="00C63C82" w:rsidRPr="0052121E">
        <w:rPr>
          <w:rFonts w:ascii="Times New Roman" w:hAnsi="Times New Roman" w:cs="Times New Roman"/>
        </w:rPr>
        <w:t xml:space="preserve">Department of </w:t>
      </w:r>
      <w:proofErr w:type="spellStart"/>
      <w:r w:rsidR="003A2323">
        <w:rPr>
          <w:rFonts w:ascii="Times New Roman" w:hAnsi="Times New Roman" w:cs="Times New Roman"/>
        </w:rPr>
        <w:t>Xxxxxx</w:t>
      </w:r>
      <w:proofErr w:type="spellEnd"/>
      <w:r w:rsidRPr="0052121E">
        <w:rPr>
          <w:rFonts w:ascii="Times New Roman" w:hAnsi="Times New Roman" w:cs="Times New Roman"/>
        </w:rPr>
        <w:t>,</w:t>
      </w:r>
      <w:r w:rsidR="00C63C82" w:rsidRPr="0052121E">
        <w:rPr>
          <w:rFonts w:ascii="Times New Roman" w:hAnsi="Times New Roman" w:cs="Times New Roman"/>
        </w:rPr>
        <w:t xml:space="preserve"> </w:t>
      </w:r>
      <w:proofErr w:type="spellStart"/>
      <w:r w:rsidR="003A2323">
        <w:rPr>
          <w:rFonts w:ascii="Times New Roman" w:hAnsi="Times New Roman" w:cs="Times New Roman"/>
        </w:rPr>
        <w:t>Xxxxxx</w:t>
      </w:r>
      <w:proofErr w:type="spellEnd"/>
      <w:r w:rsidR="00C63C82" w:rsidRPr="0052121E">
        <w:rPr>
          <w:rFonts w:ascii="Times New Roman" w:hAnsi="Times New Roman" w:cs="Times New Roman"/>
        </w:rPr>
        <w:t xml:space="preserve"> Medical College, </w:t>
      </w:r>
      <w:proofErr w:type="spellStart"/>
      <w:r w:rsidR="003A2323">
        <w:rPr>
          <w:rFonts w:ascii="Times New Roman" w:hAnsi="Times New Roman" w:cs="Times New Roman"/>
        </w:rPr>
        <w:t>Xxxxxxx</w:t>
      </w:r>
      <w:proofErr w:type="spellEnd"/>
    </w:p>
    <w:p w14:paraId="7A1657BC" w14:textId="5D92D816" w:rsidR="00C63C82" w:rsidRPr="0052121E" w:rsidRDefault="0052121E" w:rsidP="0052121E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2121E">
        <w:rPr>
          <w:rFonts w:ascii="Times New Roman" w:hAnsi="Times New Roman" w:cs="Times New Roman"/>
          <w:bCs/>
          <w:vertAlign w:val="superscript"/>
        </w:rPr>
        <w:t>2</w:t>
      </w:r>
      <w:r w:rsidR="00B551E1">
        <w:rPr>
          <w:rFonts w:ascii="Times New Roman" w:hAnsi="Times New Roman" w:cs="Times New Roman"/>
          <w:bCs/>
          <w:vertAlign w:val="superscript"/>
        </w:rPr>
        <w:t xml:space="preserve">  </w:t>
      </w:r>
      <w:r w:rsidR="00B551E1" w:rsidRPr="00B551E1">
        <w:rPr>
          <w:rFonts w:ascii="Times New Roman" w:hAnsi="Times New Roman" w:cs="Times New Roman"/>
          <w:bCs/>
        </w:rPr>
        <w:t xml:space="preserve">ORCID </w:t>
      </w:r>
      <w:r w:rsidR="00B551E1">
        <w:rPr>
          <w:rFonts w:ascii="Times New Roman" w:hAnsi="Times New Roman" w:cs="Times New Roman"/>
        </w:rPr>
        <w:t xml:space="preserve">ID, </w:t>
      </w:r>
      <w:proofErr w:type="spellStart"/>
      <w:r w:rsidR="00C63C82" w:rsidRPr="0052121E">
        <w:rPr>
          <w:rFonts w:ascii="Times New Roman" w:hAnsi="Times New Roman" w:cs="Times New Roman"/>
        </w:rPr>
        <w:t>A</w:t>
      </w:r>
      <w:r w:rsidR="003A2323">
        <w:rPr>
          <w:rFonts w:ascii="Times New Roman" w:hAnsi="Times New Roman" w:cs="Times New Roman"/>
        </w:rPr>
        <w:t>xxxxxx</w:t>
      </w:r>
      <w:proofErr w:type="spellEnd"/>
      <w:r w:rsidR="00C63C82" w:rsidRPr="0052121E">
        <w:rPr>
          <w:rFonts w:ascii="Times New Roman" w:hAnsi="Times New Roman" w:cs="Times New Roman"/>
        </w:rPr>
        <w:t xml:space="preserve"> Professor, Department of </w:t>
      </w:r>
      <w:proofErr w:type="spellStart"/>
      <w:r w:rsidR="003A2323">
        <w:rPr>
          <w:rFonts w:ascii="Times New Roman" w:hAnsi="Times New Roman" w:cs="Times New Roman"/>
        </w:rPr>
        <w:t>Xxxxxx</w:t>
      </w:r>
      <w:proofErr w:type="spellEnd"/>
      <w:r w:rsidR="003A2323" w:rsidRPr="0052121E">
        <w:rPr>
          <w:rFonts w:ascii="Times New Roman" w:hAnsi="Times New Roman" w:cs="Times New Roman"/>
        </w:rPr>
        <w:t xml:space="preserve">, </w:t>
      </w:r>
      <w:proofErr w:type="spellStart"/>
      <w:r w:rsidR="003A2323">
        <w:rPr>
          <w:rFonts w:ascii="Times New Roman" w:hAnsi="Times New Roman" w:cs="Times New Roman"/>
        </w:rPr>
        <w:t>Xxxxxx</w:t>
      </w:r>
      <w:proofErr w:type="spellEnd"/>
      <w:r w:rsidR="003A2323" w:rsidRPr="0052121E">
        <w:rPr>
          <w:rFonts w:ascii="Times New Roman" w:hAnsi="Times New Roman" w:cs="Times New Roman"/>
        </w:rPr>
        <w:t xml:space="preserve"> Medical College, </w:t>
      </w:r>
      <w:proofErr w:type="spellStart"/>
      <w:r w:rsidR="003A2323">
        <w:rPr>
          <w:rFonts w:ascii="Times New Roman" w:hAnsi="Times New Roman" w:cs="Times New Roman"/>
        </w:rPr>
        <w:t>Xxxxxxx</w:t>
      </w:r>
      <w:proofErr w:type="spellEnd"/>
      <w:r w:rsidR="003A2323" w:rsidRPr="0052121E">
        <w:rPr>
          <w:rFonts w:ascii="Times New Roman" w:hAnsi="Times New Roman" w:cs="Times New Roman"/>
        </w:rPr>
        <w:t>.</w:t>
      </w:r>
      <w:r w:rsidR="00C63C82" w:rsidRPr="0052121E">
        <w:rPr>
          <w:rFonts w:ascii="Times New Roman" w:hAnsi="Times New Roman" w:cs="Times New Roman"/>
          <w:b/>
        </w:rPr>
        <w:t>.</w:t>
      </w:r>
    </w:p>
    <w:p w14:paraId="4630CCAB" w14:textId="77777777" w:rsidR="00C63C82" w:rsidRPr="00F66D84" w:rsidRDefault="00000000" w:rsidP="008352C1">
      <w:pPr>
        <w:spacing w:before="240" w:after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en-IN"/>
        </w:rPr>
        <w:pict w14:anchorId="40EB414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9pt;margin-top:1.2pt;width:484.5pt;height:0;z-index:251658240" o:connectortype="straight" strokeweight="1.5pt"/>
        </w:pict>
      </w:r>
      <w:r w:rsidR="00F66D84" w:rsidRPr="00F66D84">
        <w:rPr>
          <w:rFonts w:ascii="Times New Roman" w:hAnsi="Times New Roman" w:cs="Times New Roman"/>
          <w:b/>
          <w:sz w:val="28"/>
          <w:szCs w:val="24"/>
        </w:rPr>
        <w:t>Abstract</w:t>
      </w:r>
    </w:p>
    <w:p w14:paraId="5928A23F" w14:textId="77777777" w:rsidR="00C63C82" w:rsidRPr="00B2616C" w:rsidRDefault="00C63C82" w:rsidP="005212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54A9">
        <w:rPr>
          <w:rFonts w:ascii="Times New Roman" w:hAnsi="Times New Roman" w:cs="Times New Roman"/>
          <w:b/>
          <w:bCs/>
          <w:sz w:val="24"/>
          <w:szCs w:val="24"/>
        </w:rPr>
        <w:t xml:space="preserve">Background &amp; </w:t>
      </w:r>
      <w:r w:rsidR="00F66D84">
        <w:rPr>
          <w:rFonts w:ascii="Times New Roman" w:hAnsi="Times New Roman" w:cs="Times New Roman"/>
          <w:b/>
          <w:bCs/>
          <w:sz w:val="24"/>
          <w:szCs w:val="24"/>
        </w:rPr>
        <w:t>Aims</w:t>
      </w:r>
      <w:r w:rsidR="00E454A9">
        <w:rPr>
          <w:rFonts w:ascii="Times New Roman" w:hAnsi="Times New Roman" w:cs="Times New Roman"/>
          <w:sz w:val="24"/>
          <w:szCs w:val="24"/>
        </w:rPr>
        <w:t>:</w:t>
      </w:r>
      <w:r w:rsidR="00C24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 w:rsidRPr="00C248C7">
        <w:rPr>
          <w:rFonts w:ascii="Times New Roman" w:hAnsi="Times New Roman" w:cs="Times New Roman"/>
          <w:sz w:val="24"/>
          <w:szCs w:val="24"/>
        </w:rPr>
        <w:t>Axxxxxx</w:t>
      </w:r>
      <w:proofErr w:type="spellEnd"/>
      <w:r w:rsidR="00C248C7" w:rsidRPr="00C24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 w:rsidRPr="00C248C7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0D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 w:rsidRPr="00C248C7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 w:rsidRPr="00C248C7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 w:rsidRPr="00C248C7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C248C7" w:rsidRPr="00C24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 w:rsidRPr="00C248C7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0D3936">
        <w:rPr>
          <w:rFonts w:ascii="Times New Roman" w:hAnsi="Times New Roman" w:cs="Times New Roman"/>
          <w:sz w:val="24"/>
          <w:szCs w:val="24"/>
        </w:rPr>
        <w:t xml:space="preserve"> </w:t>
      </w:r>
      <w:r w:rsidR="00C248C7" w:rsidRPr="00C248C7">
        <w:rPr>
          <w:rFonts w:ascii="Times New Roman" w:hAnsi="Times New Roman" w:cs="Times New Roman"/>
          <w:sz w:val="24"/>
          <w:szCs w:val="24"/>
        </w:rPr>
        <w:t>xxx</w:t>
      </w:r>
      <w:r w:rsidR="000D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 w:rsidRPr="00C248C7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C248C7" w:rsidRPr="00C24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 w:rsidRPr="00C248C7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6F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 w:rsidRPr="00C248C7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0D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 w:rsidRPr="00C248C7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0D3936">
        <w:rPr>
          <w:rFonts w:ascii="Times New Roman" w:hAnsi="Times New Roman" w:cs="Times New Roman"/>
          <w:sz w:val="24"/>
          <w:szCs w:val="24"/>
        </w:rPr>
        <w:t xml:space="preserve"> </w:t>
      </w:r>
      <w:r w:rsidR="00C248C7" w:rsidRPr="00C248C7">
        <w:rPr>
          <w:rFonts w:ascii="Times New Roman" w:hAnsi="Times New Roman" w:cs="Times New Roman"/>
          <w:sz w:val="24"/>
          <w:szCs w:val="24"/>
        </w:rPr>
        <w:t>xxx</w:t>
      </w:r>
      <w:r w:rsidR="000D3936" w:rsidRP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xxx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="00C248C7" w:rsidRPr="00C248C7">
        <w:rPr>
          <w:rFonts w:ascii="Times New Roman" w:hAnsi="Times New Roman" w:cs="Times New Roman"/>
          <w:sz w:val="24"/>
          <w:szCs w:val="24"/>
        </w:rPr>
        <w:t>xxx</w:t>
      </w:r>
      <w:r w:rsidRPr="00B2616C">
        <w:rPr>
          <w:rFonts w:ascii="Times New Roman" w:hAnsi="Times New Roman" w:cs="Times New Roman"/>
          <w:sz w:val="24"/>
          <w:szCs w:val="24"/>
        </w:rPr>
        <w:t>.</w:t>
      </w:r>
      <w:r w:rsidR="00E454A9">
        <w:rPr>
          <w:rFonts w:ascii="Times New Roman" w:hAnsi="Times New Roman" w:cs="Times New Roman"/>
          <w:sz w:val="24"/>
          <w:szCs w:val="24"/>
        </w:rPr>
        <w:t xml:space="preserve"> </w:t>
      </w:r>
      <w:r w:rsidR="00F66D84">
        <w:rPr>
          <w:rFonts w:ascii="Times New Roman" w:hAnsi="Times New Roman" w:cs="Times New Roman"/>
          <w:b/>
          <w:bCs/>
          <w:sz w:val="24"/>
          <w:szCs w:val="24"/>
        </w:rPr>
        <w:t>Material and M</w:t>
      </w:r>
      <w:r w:rsidRPr="00E454A9">
        <w:rPr>
          <w:rFonts w:ascii="Times New Roman" w:hAnsi="Times New Roman" w:cs="Times New Roman"/>
          <w:b/>
          <w:bCs/>
          <w:sz w:val="24"/>
          <w:szCs w:val="24"/>
        </w:rPr>
        <w:t>ethod</w:t>
      </w:r>
      <w:r w:rsidR="00E454A9" w:rsidRPr="00E454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248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0D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C248C7">
        <w:rPr>
          <w:rFonts w:ascii="Times New Roman" w:hAnsi="Times New Roman" w:cs="Times New Roman"/>
          <w:sz w:val="24"/>
          <w:szCs w:val="24"/>
        </w:rPr>
        <w:t xml:space="preserve"> xxx</w:t>
      </w:r>
      <w:r w:rsidR="000D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C24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C24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6F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C24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0D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C248C7">
        <w:rPr>
          <w:rFonts w:ascii="Times New Roman" w:hAnsi="Times New Roman" w:cs="Times New Roman"/>
          <w:sz w:val="24"/>
          <w:szCs w:val="24"/>
        </w:rPr>
        <w:t xml:space="preserve"> x</w:t>
      </w:r>
      <w:r w:rsidR="000D3936" w:rsidRP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xxx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="00C248C7">
        <w:rPr>
          <w:rFonts w:ascii="Times New Roman" w:hAnsi="Times New Roman" w:cs="Times New Roman"/>
          <w:sz w:val="24"/>
          <w:szCs w:val="24"/>
        </w:rPr>
        <w:t>xxx</w:t>
      </w:r>
      <w:r w:rsidR="000D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C24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B2616C">
        <w:rPr>
          <w:rFonts w:ascii="Times New Roman" w:hAnsi="Times New Roman" w:cs="Times New Roman"/>
          <w:sz w:val="24"/>
          <w:szCs w:val="24"/>
        </w:rPr>
        <w:t>.</w:t>
      </w:r>
      <w:r w:rsidR="00E454A9">
        <w:rPr>
          <w:rFonts w:ascii="Times New Roman" w:hAnsi="Times New Roman" w:cs="Times New Roman"/>
          <w:sz w:val="24"/>
          <w:szCs w:val="24"/>
        </w:rPr>
        <w:t xml:space="preserve"> </w:t>
      </w:r>
      <w:r w:rsidRPr="00E454A9">
        <w:rPr>
          <w:rFonts w:ascii="Times New Roman" w:hAnsi="Times New Roman" w:cs="Times New Roman"/>
          <w:b/>
          <w:bCs/>
          <w:sz w:val="24"/>
          <w:szCs w:val="24"/>
        </w:rPr>
        <w:t>Result:</w:t>
      </w:r>
      <w:r w:rsidR="00D76129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D76129">
        <w:rPr>
          <w:rFonts w:ascii="Times New Roman" w:hAnsi="Times New Roman" w:cs="Times New Roman"/>
          <w:color w:val="1E1E1E"/>
          <w:sz w:val="24"/>
          <w:szCs w:val="24"/>
        </w:rPr>
        <w:t>T</w:t>
      </w:r>
      <w:r w:rsidR="000D3936">
        <w:rPr>
          <w:rFonts w:ascii="Times New Roman" w:hAnsi="Times New Roman" w:cs="Times New Roman"/>
          <w:color w:val="1E1E1E"/>
          <w:sz w:val="24"/>
          <w:szCs w:val="24"/>
        </w:rPr>
        <w:t>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color w:val="1E1E1E"/>
          <w:sz w:val="24"/>
          <w:szCs w:val="24"/>
        </w:rPr>
        <w:t>xxxxxxxx</w:t>
      </w:r>
      <w:proofErr w:type="spellEnd"/>
      <w:r w:rsidR="00C248C7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C248C7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="00C248C7">
        <w:rPr>
          <w:rFonts w:ascii="Times New Roman" w:hAnsi="Times New Roman" w:cs="Times New Roman"/>
          <w:color w:val="1E1E1E"/>
          <w:sz w:val="24"/>
          <w:szCs w:val="24"/>
        </w:rPr>
        <w:t xml:space="preserve">xxx </w:t>
      </w:r>
      <w:proofErr w:type="spellStart"/>
      <w:r w:rsidR="00C248C7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C248C7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C248C7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xxx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C248C7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C248C7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color w:val="1E1E1E"/>
          <w:sz w:val="24"/>
          <w:szCs w:val="24"/>
        </w:rPr>
        <w:t>xxxxxx</w:t>
      </w:r>
      <w:proofErr w:type="spellEnd"/>
      <w:r w:rsidR="00C248C7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C248C7">
        <w:rPr>
          <w:rFonts w:ascii="Times New Roman" w:hAnsi="Times New Roman" w:cs="Times New Roman"/>
          <w:color w:val="1E1E1E"/>
          <w:sz w:val="24"/>
          <w:szCs w:val="24"/>
        </w:rPr>
        <w:t xml:space="preserve"> x xx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xxx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xxx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x xx </w:t>
      </w:r>
      <w:r w:rsidR="00C248C7">
        <w:rPr>
          <w:rFonts w:ascii="Times New Roman" w:hAnsi="Times New Roman" w:cs="Times New Roman"/>
          <w:color w:val="1E1E1E"/>
          <w:sz w:val="24"/>
          <w:szCs w:val="24"/>
        </w:rPr>
        <w:t>xxx</w:t>
      </w:r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Pr="00B2616C">
        <w:rPr>
          <w:rFonts w:ascii="Times New Roman" w:hAnsi="Times New Roman" w:cs="Times New Roman"/>
          <w:color w:val="1E1E1E"/>
          <w:sz w:val="24"/>
          <w:szCs w:val="24"/>
        </w:rPr>
        <w:t>.</w:t>
      </w:r>
      <w:r w:rsidR="00E454A9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Pr="00E454A9"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r w:rsidR="00E454A9" w:rsidRPr="00E454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45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2616C">
        <w:rPr>
          <w:rFonts w:ascii="Times New Roman" w:hAnsi="Times New Roman" w:cs="Times New Roman"/>
          <w:sz w:val="24"/>
          <w:szCs w:val="24"/>
        </w:rPr>
        <w:t>H</w:t>
      </w:r>
      <w:r w:rsidR="00C248C7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0D3936" w:rsidRP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xxx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0D3936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="00C248C7">
        <w:rPr>
          <w:rFonts w:ascii="Times New Roman" w:hAnsi="Times New Roman" w:cs="Times New Roman"/>
          <w:sz w:val="24"/>
          <w:szCs w:val="24"/>
        </w:rPr>
        <w:t xml:space="preserve">xx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C24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C248C7">
        <w:rPr>
          <w:rFonts w:ascii="Times New Roman" w:hAnsi="Times New Roman" w:cs="Times New Roman"/>
          <w:sz w:val="24"/>
          <w:szCs w:val="24"/>
        </w:rPr>
        <w:t xml:space="preserve"> xxx</w:t>
      </w:r>
      <w:r w:rsidR="000D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C24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0D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C24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0D3936">
        <w:rPr>
          <w:rFonts w:ascii="Times New Roman" w:hAnsi="Times New Roman" w:cs="Times New Roman"/>
          <w:sz w:val="24"/>
          <w:szCs w:val="24"/>
        </w:rPr>
        <w:t xml:space="preserve"> </w:t>
      </w:r>
      <w:r w:rsidR="00C248C7">
        <w:rPr>
          <w:rFonts w:ascii="Times New Roman" w:hAnsi="Times New Roman" w:cs="Times New Roman"/>
          <w:sz w:val="24"/>
          <w:szCs w:val="24"/>
        </w:rPr>
        <w:t>xxx</w:t>
      </w:r>
      <w:r w:rsidR="000D3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C24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C24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B2616C">
        <w:rPr>
          <w:rFonts w:ascii="Times New Roman" w:hAnsi="Times New Roman" w:cs="Times New Roman"/>
          <w:sz w:val="24"/>
          <w:szCs w:val="24"/>
        </w:rPr>
        <w:t>.</w:t>
      </w:r>
      <w:r w:rsidR="00F66D84" w:rsidRP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xxx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xxx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F66D84">
        <w:rPr>
          <w:rFonts w:ascii="Times New Roman" w:hAnsi="Times New Roman" w:cs="Times New Roman"/>
          <w:color w:val="1E1E1E"/>
          <w:sz w:val="24"/>
          <w:szCs w:val="24"/>
        </w:rPr>
        <w:t>xxxx</w:t>
      </w:r>
      <w:proofErr w:type="spellEnd"/>
      <w:r w:rsidR="00F66D84">
        <w:rPr>
          <w:rFonts w:ascii="Times New Roman" w:hAnsi="Times New Roman" w:cs="Times New Roman"/>
          <w:color w:val="1E1E1E"/>
          <w:sz w:val="24"/>
          <w:szCs w:val="24"/>
        </w:rPr>
        <w:t xml:space="preserve"> x xx.</w:t>
      </w:r>
    </w:p>
    <w:p w14:paraId="06E53AD5" w14:textId="77777777" w:rsidR="00C63C82" w:rsidRPr="00B2616C" w:rsidRDefault="00000000" w:rsidP="005212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pict w14:anchorId="1C350B9B">
          <v:shape id="_x0000_s1027" type="#_x0000_t32" style="position:absolute;left:0;text-align:left;margin-left:-14.9pt;margin-top:20.9pt;width:484.5pt;height:0;z-index:251659264" o:connectortype="straight" strokeweight="1.5pt"/>
        </w:pict>
      </w:r>
      <w:r w:rsidR="00C63C82" w:rsidRPr="00B2616C">
        <w:rPr>
          <w:rFonts w:ascii="Times New Roman" w:hAnsi="Times New Roman" w:cs="Times New Roman"/>
          <w:b/>
          <w:sz w:val="24"/>
          <w:szCs w:val="24"/>
        </w:rPr>
        <w:t>Keywords</w:t>
      </w:r>
      <w:r w:rsidR="00FB5D57" w:rsidRPr="00B2616C">
        <w:rPr>
          <w:rFonts w:ascii="Times New Roman" w:hAnsi="Times New Roman" w:cs="Times New Roman"/>
          <w:b/>
          <w:sz w:val="24"/>
          <w:szCs w:val="24"/>
        </w:rPr>
        <w:t>: -</w:t>
      </w:r>
      <w:r w:rsidR="00C248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48C7" w:rsidRPr="00C248C7">
        <w:rPr>
          <w:rFonts w:ascii="Times New Roman" w:hAnsi="Times New Roman" w:cs="Times New Roman"/>
          <w:bCs/>
          <w:sz w:val="24"/>
          <w:szCs w:val="24"/>
        </w:rPr>
        <w:t>A</w:t>
      </w:r>
      <w:r w:rsidR="006F4478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6F4478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="006F4478">
        <w:rPr>
          <w:rFonts w:ascii="Times New Roman" w:hAnsi="Times New Roman" w:cs="Times New Roman"/>
          <w:sz w:val="24"/>
          <w:szCs w:val="24"/>
        </w:rPr>
        <w:t>Bxxxxxxxxx</w:t>
      </w:r>
      <w:proofErr w:type="spellEnd"/>
      <w:r w:rsidR="006F4478">
        <w:rPr>
          <w:rFonts w:ascii="Times New Roman" w:hAnsi="Times New Roman" w:cs="Times New Roman"/>
          <w:sz w:val="24"/>
          <w:szCs w:val="24"/>
        </w:rPr>
        <w:t>,</w:t>
      </w:r>
      <w:r w:rsidR="00C24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8C7">
        <w:rPr>
          <w:rFonts w:ascii="Times New Roman" w:hAnsi="Times New Roman" w:cs="Times New Roman"/>
          <w:sz w:val="24"/>
          <w:szCs w:val="24"/>
        </w:rPr>
        <w:t>Cxxxxxxxxxxxxx</w:t>
      </w:r>
      <w:proofErr w:type="spellEnd"/>
      <w:r w:rsidR="00C63C82" w:rsidRPr="00B2616C">
        <w:rPr>
          <w:rFonts w:ascii="Times New Roman" w:hAnsi="Times New Roman" w:cs="Times New Roman"/>
          <w:sz w:val="24"/>
          <w:szCs w:val="24"/>
        </w:rPr>
        <w:t>.</w:t>
      </w:r>
    </w:p>
    <w:p w14:paraId="230EBF18" w14:textId="77777777" w:rsidR="00F66D84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IN" w:bidi="ar-SA"/>
        </w:rPr>
        <w:pict w14:anchorId="3A0AEA9D">
          <v:rect id="_x0000_s1030" style="position:absolute;margin-left:-1.9pt;margin-top:140.6pt;width:195.2pt;height:45.85pt;z-index:-251656192" wrapcoords="-83 -372 -83 21228 21683 21228 21683 -372 -83 -372">
            <v:fill opacity="0"/>
            <v:textbox style="mso-next-textbox:#_x0000_s1030">
              <w:txbxContent>
                <w:p w14:paraId="6323A556" w14:textId="77777777" w:rsidR="00F66D84" w:rsidRPr="00122791" w:rsidRDefault="00F66D84" w:rsidP="00F66D8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2279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 xml:space="preserve">* </w:t>
                  </w:r>
                  <w:r w:rsidRPr="0012279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Corresponding Author: </w:t>
                  </w:r>
                </w:p>
                <w:p w14:paraId="698AD108" w14:textId="77777777" w:rsidR="00F66D84" w:rsidRPr="00202A68" w:rsidRDefault="00F66D84" w:rsidP="00F66D84">
                  <w:pPr>
                    <w:pStyle w:val="NoSpacing"/>
                    <w:ind w:left="426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5DC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Dr </w:t>
                  </w:r>
                  <w:proofErr w:type="spellStart"/>
                  <w:r w:rsidRPr="00175DC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xxxx</w:t>
                  </w:r>
                  <w:proofErr w:type="spellEnd"/>
                  <w:r w:rsidRPr="00175DC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X</w:t>
                  </w:r>
                  <w:r w:rsidRPr="00175DC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175DC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B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xxxx</w:t>
                  </w:r>
                  <w:proofErr w:type="spellEnd"/>
                  <w:r w:rsidRPr="00202A6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  <w:p w14:paraId="0D8220F0" w14:textId="55BAA79D" w:rsidR="00F66D84" w:rsidRDefault="00F66D84" w:rsidP="00F66D84">
                  <w:pPr>
                    <w:pStyle w:val="NoSpacing"/>
                    <w:ind w:left="426"/>
                    <w:rPr>
                      <w:rFonts w:ascii="Times New Roman" w:hAnsi="Times New Roman" w:cs="Times New Roman"/>
                      <w:color w:val="000000"/>
                      <w:kern w:val="36"/>
                      <w:sz w:val="20"/>
                      <w:szCs w:val="20"/>
                    </w:rPr>
                  </w:pPr>
                  <w:r w:rsidRPr="00202A6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E-mail</w:t>
                  </w:r>
                  <w:r w:rsidRPr="00202A68">
                    <w:rPr>
                      <w:rFonts w:ascii="Times New Roman" w:hAnsi="Times New Roman" w:cs="Times New Roman"/>
                      <w:color w:val="000000"/>
                      <w:kern w:val="36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hAnsi="Times New Roman" w:cs="Times New Roman"/>
                      <w:color w:val="000000"/>
                      <w:kern w:val="36"/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="00776CC9" w:rsidRPr="006A45ED">
                      <w:rPr>
                        <w:rStyle w:val="Hyperlink"/>
                        <w:rFonts w:ascii="Times New Roman" w:hAnsi="Times New Roman" w:cs="Times New Roman"/>
                        <w:kern w:val="36"/>
                        <w:sz w:val="20"/>
                        <w:szCs w:val="20"/>
                      </w:rPr>
                      <w:t>xxxxxxxxx@xxxx.com</w:t>
                    </w:r>
                  </w:hyperlink>
                </w:p>
                <w:p w14:paraId="25C4B544" w14:textId="77777777" w:rsidR="00776CC9" w:rsidRPr="00202A68" w:rsidRDefault="00776CC9" w:rsidP="00F66D84">
                  <w:pPr>
                    <w:pStyle w:val="NoSpacing"/>
                    <w:ind w:left="42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436426C" w14:textId="77777777" w:rsidR="00F66D84" w:rsidRPr="00122791" w:rsidRDefault="00F66D84" w:rsidP="00F66D84">
                  <w:pPr>
                    <w:pStyle w:val="NoSpacing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  <w10:wrap type="tight"/>
          </v:rect>
        </w:pict>
      </w:r>
      <w:r w:rsidR="00F66D8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C5BAAA" w14:textId="77777777" w:rsidR="00F66D84" w:rsidRDefault="00F66D84">
      <w:pPr>
        <w:rPr>
          <w:rFonts w:ascii="Times New Roman" w:hAnsi="Times New Roman" w:cs="Times New Roman"/>
          <w:b/>
          <w:sz w:val="24"/>
          <w:szCs w:val="24"/>
        </w:rPr>
      </w:pPr>
    </w:p>
    <w:p w14:paraId="4796AF0D" w14:textId="77777777" w:rsidR="0040775D" w:rsidRPr="00F66D84" w:rsidRDefault="008A2A39" w:rsidP="008A2A39">
      <w:pPr>
        <w:spacing w:before="240" w:after="12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F66D84">
        <w:rPr>
          <w:rFonts w:ascii="Times New Roman" w:hAnsi="Times New Roman" w:cs="Times New Roman"/>
          <w:b/>
          <w:sz w:val="28"/>
          <w:szCs w:val="24"/>
        </w:rPr>
        <w:t>Inroduction</w:t>
      </w:r>
      <w:proofErr w:type="spellEnd"/>
    </w:p>
    <w:p w14:paraId="7AC64E66" w14:textId="77777777" w:rsidR="00C63C82" w:rsidRPr="00B2616C" w:rsidRDefault="00C63C82" w:rsidP="0052121E">
      <w:pPr>
        <w:spacing w:after="120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IN"/>
        </w:rPr>
      </w:pPr>
      <w:r w:rsidRPr="00B2616C">
        <w:rPr>
          <w:rFonts w:ascii="Times New Roman" w:hAnsi="Times New Roman" w:cs="Times New Roman"/>
          <w:sz w:val="24"/>
          <w:szCs w:val="24"/>
          <w:lang w:eastAsia="en-IN"/>
        </w:rPr>
        <w:t>The</w:t>
      </w:r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xxxxx</w:t>
      </w:r>
      <w:r w:rsidRPr="00B2616C">
        <w:rPr>
          <w:rFonts w:ascii="Times New Roman" w:hAnsi="Times New Roman" w:cs="Times New Roman"/>
          <w:sz w:val="24"/>
          <w:szCs w:val="24"/>
          <w:vertAlign w:val="superscript"/>
          <w:lang w:eastAsia="en-IN"/>
        </w:rPr>
        <w:t>1</w:t>
      </w:r>
      <w:r w:rsidR="00036A12" w:rsidRPr="00B2616C">
        <w:rPr>
          <w:rFonts w:ascii="Times New Roman" w:hAnsi="Times New Roman" w:cs="Times New Roman"/>
          <w:sz w:val="24"/>
          <w:szCs w:val="24"/>
          <w:lang w:eastAsia="en-IN"/>
        </w:rPr>
        <w:t>.</w:t>
      </w:r>
      <w:r w:rsidR="00CC4B3C" w:rsidRP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036A12">
        <w:rPr>
          <w:rFonts w:ascii="Times New Roman" w:hAnsi="Times New Roman" w:cs="Times New Roman"/>
          <w:sz w:val="24"/>
          <w:szCs w:val="24"/>
          <w:lang w:eastAsia="en-IN"/>
        </w:rPr>
        <w:t>X</w:t>
      </w:r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 w:rsidR="007A223F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7A223F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. </w:t>
      </w:r>
      <w:proofErr w:type="spellStart"/>
      <w:r w:rsidR="006822B0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7A223F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7A223F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</w:p>
    <w:p w14:paraId="24BAA69A" w14:textId="77777777" w:rsidR="00CC4B3C" w:rsidRPr="001101AC" w:rsidRDefault="00C63C82" w:rsidP="005212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616C">
        <w:rPr>
          <w:rFonts w:ascii="Times New Roman" w:hAnsi="Times New Roman" w:cs="Times New Roman"/>
          <w:sz w:val="24"/>
          <w:szCs w:val="24"/>
        </w:rPr>
        <w:t>O</w:t>
      </w:r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xxxxx</w:t>
      </w:r>
      <w:r w:rsidRPr="00B261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01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962C0D" w14:textId="77777777" w:rsidR="00C63C82" w:rsidRPr="00B2616C" w:rsidRDefault="00C63C82" w:rsidP="0052121E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proofErr w:type="spellStart"/>
      <w:r w:rsidRPr="00B2616C">
        <w:rPr>
          <w:rFonts w:ascii="Times New Roman" w:hAnsi="Times New Roman" w:cs="Times New Roman"/>
          <w:sz w:val="24"/>
          <w:szCs w:val="24"/>
          <w:lang w:eastAsia="en-IN"/>
        </w:rPr>
        <w:t>N</w:t>
      </w:r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Pr="00B2616C">
        <w:rPr>
          <w:rFonts w:ascii="Times New Roman" w:hAnsi="Times New Roman" w:cs="Times New Roman"/>
          <w:sz w:val="24"/>
          <w:szCs w:val="24"/>
          <w:lang w:eastAsia="en-IN"/>
        </w:rPr>
        <w:t>.</w:t>
      </w:r>
      <w:r w:rsidR="00CC4B3C" w:rsidRP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6822B0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C4B3C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>.</w:t>
      </w:r>
    </w:p>
    <w:p w14:paraId="4724BADA" w14:textId="77777777" w:rsidR="00C63C82" w:rsidRPr="00F66D84" w:rsidRDefault="008A2A39" w:rsidP="0052121E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n-IN"/>
        </w:rPr>
      </w:pPr>
      <w:r w:rsidRPr="00F66D84">
        <w:rPr>
          <w:rFonts w:ascii="Times New Roman" w:eastAsia="Times New Roman" w:hAnsi="Times New Roman" w:cs="Times New Roman"/>
          <w:b/>
          <w:sz w:val="28"/>
          <w:szCs w:val="24"/>
          <w:lang w:eastAsia="en-IN"/>
        </w:rPr>
        <w:t xml:space="preserve">Material and Method </w:t>
      </w:r>
    </w:p>
    <w:p w14:paraId="672105A6" w14:textId="77777777" w:rsidR="00C63C82" w:rsidRPr="00B2616C" w:rsidRDefault="00C63C82" w:rsidP="005212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616C">
        <w:rPr>
          <w:rFonts w:ascii="Times New Roman" w:hAnsi="Times New Roman" w:cs="Times New Roman"/>
          <w:sz w:val="24"/>
          <w:szCs w:val="24"/>
        </w:rPr>
        <w:t xml:space="preserve">The.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 w:rsidRPr="00B2616C">
        <w:rPr>
          <w:rFonts w:ascii="Times New Roman" w:hAnsi="Times New Roman" w:cs="Times New Roman"/>
          <w:sz w:val="24"/>
          <w:szCs w:val="24"/>
          <w:lang w:eastAsia="en-IN"/>
        </w:rPr>
        <w:t>.</w:t>
      </w:r>
      <w:r w:rsidR="001E0D76" w:rsidRP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 w:rsidRPr="00B2616C">
        <w:rPr>
          <w:rFonts w:ascii="Times New Roman" w:hAnsi="Times New Roman" w:cs="Times New Roman"/>
          <w:sz w:val="24"/>
          <w:szCs w:val="24"/>
          <w:lang w:eastAsia="en-IN"/>
        </w:rPr>
        <w:t>.</w:t>
      </w:r>
      <w:r w:rsidR="001E0D76" w:rsidRP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Pr="00B2616C">
        <w:rPr>
          <w:rFonts w:ascii="Times New Roman" w:hAnsi="Times New Roman" w:cs="Times New Roman"/>
          <w:sz w:val="24"/>
          <w:szCs w:val="24"/>
        </w:rPr>
        <w:t>.</w:t>
      </w:r>
    </w:p>
    <w:p w14:paraId="78E2A3F1" w14:textId="77777777" w:rsidR="00C63C82" w:rsidRPr="00F66D84" w:rsidRDefault="008A2A39" w:rsidP="0052121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66D84">
        <w:rPr>
          <w:rFonts w:ascii="Times New Roman" w:hAnsi="Times New Roman" w:cs="Times New Roman"/>
          <w:b/>
          <w:bCs/>
          <w:sz w:val="28"/>
          <w:szCs w:val="24"/>
        </w:rPr>
        <w:t>Result</w:t>
      </w:r>
    </w:p>
    <w:p w14:paraId="29B8514F" w14:textId="77777777" w:rsidR="00C63C82" w:rsidRPr="00B2616C" w:rsidRDefault="00C63C82" w:rsidP="005212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616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 w:rsidRPr="00B2616C">
        <w:rPr>
          <w:rFonts w:ascii="Times New Roman" w:hAnsi="Times New Roman" w:cs="Times New Roman"/>
          <w:sz w:val="24"/>
          <w:szCs w:val="24"/>
          <w:lang w:eastAsia="en-IN"/>
        </w:rPr>
        <w:t>.</w:t>
      </w:r>
      <w:r w:rsidR="001E0D76" w:rsidRP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1E0D7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1E0D76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1E0D76" w:rsidRPr="00B2616C">
        <w:rPr>
          <w:rFonts w:ascii="Times New Roman" w:hAnsi="Times New Roman" w:cs="Times New Roman"/>
          <w:sz w:val="24"/>
          <w:szCs w:val="24"/>
        </w:rPr>
        <w:t xml:space="preserve"> </w:t>
      </w:r>
      <w:r w:rsidRPr="00B2616C">
        <w:rPr>
          <w:rFonts w:ascii="Times New Roman" w:hAnsi="Times New Roman" w:cs="Times New Roman"/>
          <w:sz w:val="24"/>
          <w:szCs w:val="24"/>
        </w:rPr>
        <w:t>(</w:t>
      </w:r>
      <w:r w:rsidR="004E6590">
        <w:rPr>
          <w:rFonts w:ascii="Times New Roman" w:hAnsi="Times New Roman" w:cs="Times New Roman"/>
          <w:sz w:val="24"/>
          <w:szCs w:val="24"/>
        </w:rPr>
        <w:t>Image</w:t>
      </w:r>
      <w:r w:rsidRPr="00B2616C">
        <w:rPr>
          <w:rFonts w:ascii="Times New Roman" w:hAnsi="Times New Roman" w:cs="Times New Roman"/>
          <w:sz w:val="24"/>
          <w:szCs w:val="24"/>
        </w:rPr>
        <w:t xml:space="preserve"> 1</w:t>
      </w:r>
      <w:r w:rsidR="00FB5D57" w:rsidRPr="00B2616C">
        <w:rPr>
          <w:rFonts w:ascii="Times New Roman" w:hAnsi="Times New Roman" w:cs="Times New Roman"/>
          <w:sz w:val="24"/>
          <w:szCs w:val="24"/>
        </w:rPr>
        <w:t>).</w:t>
      </w:r>
    </w:p>
    <w:p w14:paraId="1F1407D0" w14:textId="77777777" w:rsidR="00382341" w:rsidRPr="00C76241" w:rsidRDefault="00382341" w:rsidP="00743CB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241">
        <w:rPr>
          <w:rFonts w:ascii="Times New Roman" w:hAnsi="Times New Roman" w:cs="Times New Roman"/>
          <w:b/>
          <w:bCs/>
          <w:sz w:val="24"/>
          <w:szCs w:val="24"/>
        </w:rPr>
        <w:t xml:space="preserve">Image -1 </w:t>
      </w:r>
      <w:proofErr w:type="spellStart"/>
      <w:r w:rsidR="006822B0">
        <w:rPr>
          <w:rFonts w:ascii="Times New Roman" w:hAnsi="Times New Roman" w:cs="Times New Roman"/>
          <w:b/>
          <w:bCs/>
          <w:sz w:val="24"/>
          <w:szCs w:val="24"/>
        </w:rPr>
        <w:t>Xxxx</w:t>
      </w:r>
      <w:proofErr w:type="spellEnd"/>
      <w:r w:rsidR="006822B0">
        <w:rPr>
          <w:rFonts w:ascii="Times New Roman" w:hAnsi="Times New Roman" w:cs="Times New Roman"/>
          <w:b/>
          <w:bCs/>
          <w:sz w:val="24"/>
          <w:szCs w:val="24"/>
        </w:rPr>
        <w:t xml:space="preserve"> xxx </w:t>
      </w:r>
      <w:proofErr w:type="spellStart"/>
      <w:r w:rsidR="006822B0">
        <w:rPr>
          <w:rFonts w:ascii="Times New Roman" w:hAnsi="Times New Roman" w:cs="Times New Roman"/>
          <w:b/>
          <w:bCs/>
          <w:sz w:val="24"/>
          <w:szCs w:val="24"/>
        </w:rPr>
        <w:t>xxxxx</w:t>
      </w:r>
      <w:proofErr w:type="spellEnd"/>
      <w:r w:rsidR="00682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822B0">
        <w:rPr>
          <w:rFonts w:ascii="Times New Roman" w:hAnsi="Times New Roman" w:cs="Times New Roman"/>
          <w:b/>
          <w:bCs/>
          <w:sz w:val="24"/>
          <w:szCs w:val="24"/>
        </w:rPr>
        <w:t>xxxxxx</w:t>
      </w:r>
      <w:proofErr w:type="spellEnd"/>
      <w:r w:rsidR="006822B0">
        <w:rPr>
          <w:rFonts w:ascii="Times New Roman" w:hAnsi="Times New Roman" w:cs="Times New Roman"/>
          <w:b/>
          <w:bCs/>
          <w:sz w:val="24"/>
          <w:szCs w:val="24"/>
        </w:rPr>
        <w:t xml:space="preserve"> xxx</w:t>
      </w:r>
    </w:p>
    <w:p w14:paraId="5E7C6E4F" w14:textId="77777777" w:rsidR="004E6590" w:rsidRDefault="00C53D26" w:rsidP="00743C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 w:bidi="ar-SA"/>
        </w:rPr>
        <w:lastRenderedPageBreak/>
        <w:drawing>
          <wp:inline distT="0" distB="0" distL="0" distR="0" wp14:anchorId="4FD75071" wp14:editId="1235DCDD">
            <wp:extent cx="2617384" cy="2362200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lum bright="-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510" cy="2370437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inline>
        </w:drawing>
      </w:r>
    </w:p>
    <w:p w14:paraId="66A0ABEE" w14:textId="77777777" w:rsidR="00C63C82" w:rsidRDefault="00C63C82" w:rsidP="006A18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616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743CB3" w:rsidRPr="00B2616C">
        <w:rPr>
          <w:rFonts w:ascii="Times New Roman" w:hAnsi="Times New Roman" w:cs="Times New Roman"/>
          <w:sz w:val="24"/>
          <w:szCs w:val="24"/>
          <w:lang w:eastAsia="en-IN"/>
        </w:rPr>
        <w:t>.</w:t>
      </w:r>
      <w:r w:rsidR="00743CB3" w:rsidRP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Pr="00B2616C">
        <w:rPr>
          <w:rFonts w:ascii="Times New Roman" w:hAnsi="Times New Roman" w:cs="Times New Roman"/>
          <w:sz w:val="24"/>
          <w:szCs w:val="24"/>
        </w:rPr>
        <w:t>.</w:t>
      </w:r>
    </w:p>
    <w:p w14:paraId="3CF0C47E" w14:textId="77777777" w:rsidR="00743CB3" w:rsidRPr="00B2616C" w:rsidRDefault="00E5004B" w:rsidP="006A18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</w:t>
      </w:r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743CB3" w:rsidRPr="00B2616C">
        <w:rPr>
          <w:rFonts w:ascii="Times New Roman" w:hAnsi="Times New Roman" w:cs="Times New Roman"/>
          <w:sz w:val="24"/>
          <w:szCs w:val="24"/>
          <w:lang w:eastAsia="en-IN"/>
        </w:rPr>
        <w:t>.</w:t>
      </w:r>
      <w:r w:rsidR="00743CB3" w:rsidRP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743CB3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743CB3">
        <w:rPr>
          <w:rFonts w:ascii="Times New Roman" w:hAnsi="Times New Roman" w:cs="Times New Roman"/>
          <w:sz w:val="24"/>
          <w:szCs w:val="24"/>
          <w:lang w:eastAsia="en-IN"/>
        </w:rPr>
        <w:t>.</w:t>
      </w:r>
    </w:p>
    <w:p w14:paraId="7BAEF95A" w14:textId="77777777" w:rsidR="00C63C82" w:rsidRPr="00F66D84" w:rsidRDefault="0056590A" w:rsidP="006A18F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66D84">
        <w:rPr>
          <w:rFonts w:ascii="Times New Roman" w:hAnsi="Times New Roman" w:cs="Times New Roman"/>
          <w:b/>
          <w:bCs/>
          <w:sz w:val="28"/>
          <w:szCs w:val="24"/>
        </w:rPr>
        <w:t>Discussion</w:t>
      </w:r>
    </w:p>
    <w:p w14:paraId="02A0DAE6" w14:textId="77777777" w:rsidR="006A18F0" w:rsidRPr="00B2616C" w:rsidRDefault="006A18F0" w:rsidP="006A18F0">
      <w:pPr>
        <w:tabs>
          <w:tab w:val="left" w:pos="85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2616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DC5408" w:rsidRPr="00B2616C">
        <w:rPr>
          <w:rFonts w:ascii="Times New Roman" w:hAnsi="Times New Roman" w:cs="Times New Roman"/>
          <w:sz w:val="24"/>
          <w:szCs w:val="24"/>
          <w:lang w:eastAsia="en-IN"/>
        </w:rPr>
        <w:t>.</w:t>
      </w:r>
      <w:r w:rsidR="00DC5408" w:rsidRP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DC5408" w:rsidRPr="00B2616C">
        <w:rPr>
          <w:rFonts w:ascii="Times New Roman" w:hAnsi="Times New Roman" w:cs="Times New Roman"/>
          <w:sz w:val="24"/>
          <w:szCs w:val="24"/>
          <w:lang w:eastAsia="en-IN"/>
        </w:rPr>
        <w:t>.</w:t>
      </w:r>
      <w:r w:rsidR="00DC5408" w:rsidRP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DC5408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DC5408"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Pr="00B2616C">
        <w:rPr>
          <w:rFonts w:ascii="Times New Roman" w:hAnsi="Times New Roman" w:cs="Times New Roman"/>
          <w:sz w:val="24"/>
          <w:szCs w:val="24"/>
        </w:rPr>
        <w:t>.</w:t>
      </w:r>
    </w:p>
    <w:p w14:paraId="6FFA5DED" w14:textId="77777777" w:rsidR="00C63C82" w:rsidRPr="00DC5408" w:rsidRDefault="00C63C82" w:rsidP="001B044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44A">
        <w:rPr>
          <w:rFonts w:ascii="Times New Roman" w:hAnsi="Times New Roman" w:cs="Times New Roman"/>
          <w:b/>
          <w:sz w:val="24"/>
          <w:szCs w:val="24"/>
        </w:rPr>
        <w:t xml:space="preserve">Table-1 Comparison of </w:t>
      </w:r>
      <w:proofErr w:type="spellStart"/>
      <w:r w:rsidR="00DC5408">
        <w:rPr>
          <w:rFonts w:ascii="Times New Roman" w:hAnsi="Times New Roman" w:cs="Times New Roman"/>
          <w:b/>
          <w:sz w:val="24"/>
          <w:szCs w:val="24"/>
        </w:rPr>
        <w:t>xxxxx</w:t>
      </w:r>
      <w:proofErr w:type="spellEnd"/>
      <w:r w:rsidRPr="00DC54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5408" w:rsidRPr="00DC5408">
        <w:rPr>
          <w:rFonts w:ascii="Times New Roman" w:hAnsi="Times New Roman" w:cs="Times New Roman"/>
          <w:b/>
          <w:sz w:val="24"/>
          <w:szCs w:val="24"/>
          <w:lang w:eastAsia="en-IN"/>
        </w:rPr>
        <w:t>xxxxxxxxx</w:t>
      </w:r>
      <w:proofErr w:type="spellEnd"/>
      <w:r w:rsidR="00DC5408" w:rsidRPr="00DC5408">
        <w:rPr>
          <w:rFonts w:ascii="Times New Roman" w:hAnsi="Times New Roman" w:cs="Times New Roman"/>
          <w:b/>
          <w:sz w:val="24"/>
          <w:szCs w:val="24"/>
          <w:lang w:eastAsia="en-IN"/>
        </w:rPr>
        <w:t xml:space="preserve"> </w:t>
      </w:r>
      <w:proofErr w:type="spellStart"/>
      <w:r w:rsidR="00DC5408" w:rsidRPr="00DC5408">
        <w:rPr>
          <w:rFonts w:ascii="Times New Roman" w:hAnsi="Times New Roman" w:cs="Times New Roman"/>
          <w:b/>
          <w:sz w:val="24"/>
          <w:szCs w:val="24"/>
          <w:lang w:eastAsia="en-IN"/>
        </w:rPr>
        <w:t>xxxxxxxxxxxx</w:t>
      </w:r>
      <w:proofErr w:type="spellEnd"/>
      <w:r w:rsidR="00DC5408" w:rsidRPr="00DC5408">
        <w:rPr>
          <w:rFonts w:ascii="Times New Roman" w:hAnsi="Times New Roman" w:cs="Times New Roman"/>
          <w:b/>
          <w:sz w:val="24"/>
          <w:szCs w:val="24"/>
          <w:lang w:eastAsia="en-IN"/>
        </w:rPr>
        <w:t xml:space="preserve"> </w:t>
      </w:r>
      <w:proofErr w:type="spellStart"/>
      <w:r w:rsidR="00DC5408" w:rsidRPr="00DC5408">
        <w:rPr>
          <w:rFonts w:ascii="Times New Roman" w:hAnsi="Times New Roman" w:cs="Times New Roman"/>
          <w:b/>
          <w:sz w:val="24"/>
          <w:szCs w:val="24"/>
          <w:lang w:eastAsia="en-IN"/>
        </w:rPr>
        <w:t>xxxxxx</w:t>
      </w:r>
      <w:proofErr w:type="spellEnd"/>
      <w:r w:rsidR="00DC5408" w:rsidRPr="00DC5408">
        <w:rPr>
          <w:rFonts w:ascii="Times New Roman" w:hAnsi="Times New Roman" w:cs="Times New Roman"/>
          <w:b/>
          <w:sz w:val="24"/>
          <w:szCs w:val="24"/>
          <w:lang w:eastAsia="en-IN"/>
        </w:rPr>
        <w:t xml:space="preserve"> </w:t>
      </w:r>
      <w:proofErr w:type="spellStart"/>
      <w:r w:rsidR="00DC5408" w:rsidRPr="00DC5408">
        <w:rPr>
          <w:rFonts w:ascii="Times New Roman" w:hAnsi="Times New Roman" w:cs="Times New Roman"/>
          <w:b/>
          <w:sz w:val="24"/>
          <w:szCs w:val="24"/>
          <w:lang w:eastAsia="en-IN"/>
        </w:rPr>
        <w:t>xxxx</w:t>
      </w:r>
      <w:proofErr w:type="spellEnd"/>
      <w:r w:rsidR="00DC5408" w:rsidRPr="00DC5408">
        <w:rPr>
          <w:rFonts w:ascii="Times New Roman" w:hAnsi="Times New Roman" w:cs="Times New Roman"/>
          <w:b/>
          <w:sz w:val="24"/>
          <w:szCs w:val="24"/>
          <w:lang w:eastAsia="en-IN"/>
        </w:rPr>
        <w:t xml:space="preserve"> </w:t>
      </w:r>
      <w:proofErr w:type="spellStart"/>
      <w:r w:rsidR="00DC5408" w:rsidRPr="00DC5408">
        <w:rPr>
          <w:rFonts w:ascii="Times New Roman" w:hAnsi="Times New Roman" w:cs="Times New Roman"/>
          <w:b/>
          <w:sz w:val="24"/>
          <w:szCs w:val="24"/>
          <w:lang w:eastAsia="en-IN"/>
        </w:rPr>
        <w:t>xxxx</w:t>
      </w:r>
      <w:proofErr w:type="spellEnd"/>
      <w:r w:rsidR="00DC5408" w:rsidRPr="00DC5408">
        <w:rPr>
          <w:rFonts w:ascii="Times New Roman" w:hAnsi="Times New Roman" w:cs="Times New Roman"/>
          <w:b/>
          <w:sz w:val="24"/>
          <w:szCs w:val="24"/>
          <w:lang w:eastAsia="en-IN"/>
        </w:rPr>
        <w:t>.</w:t>
      </w:r>
    </w:p>
    <w:tbl>
      <w:tblPr>
        <w:tblStyle w:val="TableGrid0"/>
        <w:tblW w:w="4829" w:type="pct"/>
        <w:jc w:val="center"/>
        <w:tblLook w:val="04A0" w:firstRow="1" w:lastRow="0" w:firstColumn="1" w:lastColumn="0" w:noHBand="0" w:noVBand="1"/>
      </w:tblPr>
      <w:tblGrid>
        <w:gridCol w:w="2127"/>
        <w:gridCol w:w="993"/>
        <w:gridCol w:w="1344"/>
        <w:gridCol w:w="1376"/>
        <w:gridCol w:w="1644"/>
        <w:gridCol w:w="1442"/>
      </w:tblGrid>
      <w:tr w:rsidR="00DC5408" w:rsidRPr="0052121E" w14:paraId="3E94B8D8" w14:textId="77777777" w:rsidTr="00E5004B">
        <w:trPr>
          <w:trHeight w:val="884"/>
          <w:jc w:val="center"/>
        </w:trPr>
        <w:tc>
          <w:tcPr>
            <w:tcW w:w="1191" w:type="pct"/>
            <w:vAlign w:val="center"/>
          </w:tcPr>
          <w:p w14:paraId="72F24C07" w14:textId="77777777" w:rsidR="00DC5408" w:rsidRPr="0052121E" w:rsidRDefault="00DC5408" w:rsidP="00521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</w:p>
        </w:tc>
        <w:tc>
          <w:tcPr>
            <w:tcW w:w="556" w:type="pct"/>
            <w:vAlign w:val="center"/>
          </w:tcPr>
          <w:p w14:paraId="545B8DEC" w14:textId="77777777" w:rsidR="00DC5408" w:rsidRDefault="00DC5408" w:rsidP="00E5004B">
            <w:pPr>
              <w:jc w:val="center"/>
            </w:pPr>
            <w:r w:rsidRPr="00E948B5"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</w:p>
        </w:tc>
        <w:tc>
          <w:tcPr>
            <w:tcW w:w="753" w:type="pct"/>
            <w:vAlign w:val="center"/>
          </w:tcPr>
          <w:p w14:paraId="5760676E" w14:textId="77777777" w:rsidR="00DC5408" w:rsidRDefault="00DC5408" w:rsidP="00E5004B">
            <w:pPr>
              <w:jc w:val="center"/>
            </w:pPr>
            <w:r w:rsidRPr="00E948B5"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</w:p>
        </w:tc>
        <w:tc>
          <w:tcPr>
            <w:tcW w:w="771" w:type="pct"/>
            <w:vAlign w:val="center"/>
          </w:tcPr>
          <w:p w14:paraId="286CD8DB" w14:textId="77777777" w:rsidR="00DC5408" w:rsidRDefault="00DC5408" w:rsidP="00E5004B">
            <w:pPr>
              <w:jc w:val="center"/>
            </w:pPr>
            <w:r w:rsidRPr="00E948B5"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</w:p>
        </w:tc>
        <w:tc>
          <w:tcPr>
            <w:tcW w:w="921" w:type="pct"/>
            <w:vAlign w:val="center"/>
          </w:tcPr>
          <w:p w14:paraId="72C800A1" w14:textId="77777777" w:rsidR="00DC5408" w:rsidRDefault="00DC5408" w:rsidP="00E5004B">
            <w:pPr>
              <w:jc w:val="center"/>
            </w:pPr>
            <w:r w:rsidRPr="00E948B5"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</w:p>
        </w:tc>
        <w:tc>
          <w:tcPr>
            <w:tcW w:w="808" w:type="pct"/>
            <w:vAlign w:val="center"/>
          </w:tcPr>
          <w:p w14:paraId="7DCD0DBB" w14:textId="77777777" w:rsidR="00DC5408" w:rsidRDefault="00DC5408" w:rsidP="00E5004B">
            <w:pPr>
              <w:jc w:val="center"/>
            </w:pPr>
            <w:r w:rsidRPr="00E948B5"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</w:p>
        </w:tc>
      </w:tr>
      <w:tr w:rsidR="00CB330A" w:rsidRPr="0052121E" w14:paraId="698FAAE3" w14:textId="77777777" w:rsidTr="00E5004B">
        <w:trPr>
          <w:trHeight w:val="533"/>
          <w:jc w:val="center"/>
        </w:trPr>
        <w:tc>
          <w:tcPr>
            <w:tcW w:w="1191" w:type="pct"/>
            <w:vAlign w:val="center"/>
          </w:tcPr>
          <w:p w14:paraId="6A83FE53" w14:textId="77777777" w:rsidR="00CB330A" w:rsidRDefault="00CB330A" w:rsidP="00E5004B">
            <w:r w:rsidRPr="00442493"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</w:p>
        </w:tc>
        <w:tc>
          <w:tcPr>
            <w:tcW w:w="556" w:type="pct"/>
            <w:vAlign w:val="center"/>
          </w:tcPr>
          <w:p w14:paraId="64C09768" w14:textId="77777777" w:rsidR="00CB330A" w:rsidRPr="0052121E" w:rsidRDefault="00CB330A" w:rsidP="00E500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pct"/>
            <w:vAlign w:val="center"/>
          </w:tcPr>
          <w:p w14:paraId="4B7D6824" w14:textId="77777777" w:rsidR="00CB330A" w:rsidRPr="0052121E" w:rsidRDefault="00CB330A" w:rsidP="00E500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1" w:type="pct"/>
            <w:vAlign w:val="center"/>
          </w:tcPr>
          <w:p w14:paraId="2511147B" w14:textId="77777777" w:rsidR="00CB330A" w:rsidRPr="0052121E" w:rsidRDefault="00CB330A" w:rsidP="00E500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pct"/>
            <w:vAlign w:val="center"/>
          </w:tcPr>
          <w:p w14:paraId="1B4B7FA3" w14:textId="77777777" w:rsidR="00CB330A" w:rsidRPr="0052121E" w:rsidRDefault="00CB330A" w:rsidP="00E500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" w:type="pct"/>
            <w:vAlign w:val="center"/>
          </w:tcPr>
          <w:p w14:paraId="3A6C5899" w14:textId="77777777" w:rsidR="00CB330A" w:rsidRPr="0052121E" w:rsidRDefault="00CB330A" w:rsidP="00E5004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330A" w:rsidRPr="0052121E" w14:paraId="0D7898A3" w14:textId="77777777" w:rsidTr="00E5004B">
        <w:trPr>
          <w:trHeight w:val="624"/>
          <w:jc w:val="center"/>
        </w:trPr>
        <w:tc>
          <w:tcPr>
            <w:tcW w:w="1191" w:type="pct"/>
            <w:vAlign w:val="center"/>
          </w:tcPr>
          <w:p w14:paraId="479BC757" w14:textId="77777777" w:rsidR="00CB330A" w:rsidRDefault="00CB330A" w:rsidP="00E5004B">
            <w:r w:rsidRPr="00442493"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</w:p>
        </w:tc>
        <w:tc>
          <w:tcPr>
            <w:tcW w:w="556" w:type="pct"/>
            <w:vAlign w:val="center"/>
          </w:tcPr>
          <w:p w14:paraId="3E3B3EA1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pct"/>
            <w:vAlign w:val="center"/>
          </w:tcPr>
          <w:p w14:paraId="01DE8128" w14:textId="77777777" w:rsidR="00CB330A" w:rsidRPr="0052121E" w:rsidRDefault="00CB330A" w:rsidP="00521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pct"/>
            <w:vAlign w:val="center"/>
          </w:tcPr>
          <w:p w14:paraId="500D86C4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pct"/>
            <w:vAlign w:val="center"/>
          </w:tcPr>
          <w:p w14:paraId="31F7DFA1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pct"/>
            <w:vAlign w:val="center"/>
          </w:tcPr>
          <w:p w14:paraId="0D4AE67A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30A" w:rsidRPr="0052121E" w14:paraId="3C5B1815" w14:textId="77777777" w:rsidTr="00E5004B">
        <w:trPr>
          <w:trHeight w:val="291"/>
          <w:jc w:val="center"/>
        </w:trPr>
        <w:tc>
          <w:tcPr>
            <w:tcW w:w="1191" w:type="pct"/>
            <w:vAlign w:val="center"/>
          </w:tcPr>
          <w:p w14:paraId="66844F2C" w14:textId="77777777" w:rsidR="00CB330A" w:rsidRDefault="00CB330A" w:rsidP="00E5004B">
            <w:r w:rsidRPr="00442493"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</w:p>
        </w:tc>
        <w:tc>
          <w:tcPr>
            <w:tcW w:w="556" w:type="pct"/>
            <w:vAlign w:val="center"/>
          </w:tcPr>
          <w:p w14:paraId="7CDE4065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pct"/>
            <w:vAlign w:val="center"/>
          </w:tcPr>
          <w:p w14:paraId="755954BB" w14:textId="77777777" w:rsidR="00CB330A" w:rsidRPr="0052121E" w:rsidRDefault="00CB330A" w:rsidP="00521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pct"/>
            <w:vAlign w:val="center"/>
          </w:tcPr>
          <w:p w14:paraId="7F147574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pct"/>
            <w:vAlign w:val="center"/>
          </w:tcPr>
          <w:p w14:paraId="4EEAD628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pct"/>
            <w:vAlign w:val="center"/>
          </w:tcPr>
          <w:p w14:paraId="22268F7B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330A" w:rsidRPr="0052121E" w14:paraId="7DD3E8C4" w14:textId="77777777" w:rsidTr="00E5004B">
        <w:trPr>
          <w:trHeight w:val="291"/>
          <w:jc w:val="center"/>
        </w:trPr>
        <w:tc>
          <w:tcPr>
            <w:tcW w:w="1191" w:type="pct"/>
            <w:vAlign w:val="center"/>
          </w:tcPr>
          <w:p w14:paraId="0DB7B287" w14:textId="77777777" w:rsidR="00CB330A" w:rsidRDefault="00CB330A" w:rsidP="00E5004B">
            <w:r w:rsidRPr="0044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XXXX</w:t>
            </w:r>
          </w:p>
        </w:tc>
        <w:tc>
          <w:tcPr>
            <w:tcW w:w="556" w:type="pct"/>
            <w:vAlign w:val="center"/>
          </w:tcPr>
          <w:p w14:paraId="5B4890CD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pct"/>
            <w:vAlign w:val="center"/>
          </w:tcPr>
          <w:p w14:paraId="09E7E550" w14:textId="77777777" w:rsidR="00CB330A" w:rsidRPr="0052121E" w:rsidRDefault="00CB330A" w:rsidP="00521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pct"/>
            <w:vAlign w:val="center"/>
          </w:tcPr>
          <w:p w14:paraId="2054E390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pct"/>
            <w:vAlign w:val="center"/>
          </w:tcPr>
          <w:p w14:paraId="73AAD94F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14:paraId="7C5FAF45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30A" w:rsidRPr="0052121E" w14:paraId="275F30AB" w14:textId="77777777" w:rsidTr="00E5004B">
        <w:trPr>
          <w:trHeight w:val="303"/>
          <w:jc w:val="center"/>
        </w:trPr>
        <w:tc>
          <w:tcPr>
            <w:tcW w:w="1191" w:type="pct"/>
            <w:vAlign w:val="center"/>
          </w:tcPr>
          <w:p w14:paraId="4595AD66" w14:textId="77777777" w:rsidR="00CB330A" w:rsidRDefault="00CB330A" w:rsidP="00E5004B">
            <w:r w:rsidRPr="00442493"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</w:p>
        </w:tc>
        <w:tc>
          <w:tcPr>
            <w:tcW w:w="556" w:type="pct"/>
            <w:vAlign w:val="center"/>
          </w:tcPr>
          <w:p w14:paraId="1A2A082F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pct"/>
            <w:vAlign w:val="center"/>
          </w:tcPr>
          <w:p w14:paraId="5988BCA7" w14:textId="77777777" w:rsidR="00CB330A" w:rsidRPr="0052121E" w:rsidRDefault="00CB330A" w:rsidP="00521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pct"/>
            <w:vAlign w:val="center"/>
          </w:tcPr>
          <w:p w14:paraId="6DBA3ABE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" w:type="pct"/>
            <w:vAlign w:val="center"/>
          </w:tcPr>
          <w:p w14:paraId="1C6C7054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Align w:val="center"/>
          </w:tcPr>
          <w:p w14:paraId="071E102D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330A" w:rsidRPr="0052121E" w14:paraId="098B0154" w14:textId="77777777" w:rsidTr="00E5004B">
        <w:trPr>
          <w:trHeight w:val="303"/>
          <w:jc w:val="center"/>
        </w:trPr>
        <w:tc>
          <w:tcPr>
            <w:tcW w:w="1191" w:type="pct"/>
            <w:vAlign w:val="center"/>
          </w:tcPr>
          <w:p w14:paraId="09DACAF2" w14:textId="77777777" w:rsidR="00CB330A" w:rsidRDefault="00CB330A" w:rsidP="00E5004B">
            <w:r w:rsidRPr="00442493"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</w:p>
        </w:tc>
        <w:tc>
          <w:tcPr>
            <w:tcW w:w="556" w:type="pct"/>
            <w:vAlign w:val="center"/>
          </w:tcPr>
          <w:p w14:paraId="29A84995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pct"/>
            <w:vAlign w:val="center"/>
          </w:tcPr>
          <w:p w14:paraId="381B9E4A" w14:textId="77777777" w:rsidR="00CB330A" w:rsidRPr="0052121E" w:rsidRDefault="00CB330A" w:rsidP="00521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pct"/>
            <w:vAlign w:val="center"/>
          </w:tcPr>
          <w:p w14:paraId="16944976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pct"/>
            <w:vAlign w:val="center"/>
          </w:tcPr>
          <w:p w14:paraId="51D2FFC5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14:paraId="26AB027B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330A" w:rsidRPr="0052121E" w14:paraId="1023EDB5" w14:textId="77777777" w:rsidTr="00E5004B">
        <w:trPr>
          <w:trHeight w:val="303"/>
          <w:jc w:val="center"/>
        </w:trPr>
        <w:tc>
          <w:tcPr>
            <w:tcW w:w="1191" w:type="pct"/>
            <w:vAlign w:val="center"/>
          </w:tcPr>
          <w:p w14:paraId="34BEA26C" w14:textId="77777777" w:rsidR="00CB330A" w:rsidRDefault="00CB330A" w:rsidP="00E5004B">
            <w:r w:rsidRPr="00442493">
              <w:rPr>
                <w:rFonts w:ascii="Times New Roman" w:hAnsi="Times New Roman" w:cs="Times New Roman"/>
                <w:sz w:val="24"/>
                <w:szCs w:val="24"/>
              </w:rPr>
              <w:t>XXXX</w:t>
            </w:r>
          </w:p>
        </w:tc>
        <w:tc>
          <w:tcPr>
            <w:tcW w:w="556" w:type="pct"/>
            <w:vAlign w:val="center"/>
          </w:tcPr>
          <w:p w14:paraId="1069D7D6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8</w:t>
            </w:r>
          </w:p>
        </w:tc>
        <w:tc>
          <w:tcPr>
            <w:tcW w:w="753" w:type="pct"/>
            <w:vAlign w:val="center"/>
          </w:tcPr>
          <w:p w14:paraId="4789F4F9" w14:textId="77777777" w:rsidR="00CB330A" w:rsidRPr="0052121E" w:rsidRDefault="00CB330A" w:rsidP="005212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pct"/>
            <w:vAlign w:val="center"/>
          </w:tcPr>
          <w:p w14:paraId="1287D232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8</w:t>
            </w:r>
          </w:p>
        </w:tc>
        <w:tc>
          <w:tcPr>
            <w:tcW w:w="921" w:type="pct"/>
            <w:vAlign w:val="center"/>
          </w:tcPr>
          <w:p w14:paraId="7F97848D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pct"/>
            <w:vAlign w:val="center"/>
          </w:tcPr>
          <w:p w14:paraId="72C524DB" w14:textId="77777777" w:rsidR="00CB330A" w:rsidRPr="0052121E" w:rsidRDefault="00CB330A" w:rsidP="001A1AA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D62EDE1" w14:textId="77777777" w:rsidR="00B2616C" w:rsidRDefault="00255B96" w:rsidP="00255B96">
      <w:pPr>
        <w:tabs>
          <w:tab w:val="left" w:pos="851"/>
        </w:tabs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Pr="00B2616C">
        <w:rPr>
          <w:rFonts w:ascii="Times New Roman" w:hAnsi="Times New Roman" w:cs="Times New Roman"/>
          <w:sz w:val="24"/>
          <w:szCs w:val="24"/>
          <w:lang w:eastAsia="en-IN"/>
        </w:rPr>
        <w:t>.</w:t>
      </w:r>
      <w:r w:rsidRP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>.</w:t>
      </w:r>
      <w:r w:rsidR="0059195D">
        <w:rPr>
          <w:rFonts w:ascii="Times New Roman" w:hAnsi="Times New Roman" w:cs="Times New Roman"/>
          <w:sz w:val="24"/>
          <w:szCs w:val="24"/>
        </w:rPr>
        <w:tab/>
      </w:r>
    </w:p>
    <w:p w14:paraId="674CA242" w14:textId="77777777" w:rsidR="00B2616C" w:rsidRPr="00F66D84" w:rsidRDefault="0059195D" w:rsidP="0052121E">
      <w:pPr>
        <w:spacing w:after="12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F66D84">
        <w:rPr>
          <w:rFonts w:ascii="Times New Roman" w:hAnsi="Times New Roman" w:cs="Times New Roman"/>
          <w:b/>
          <w:color w:val="000000"/>
          <w:sz w:val="28"/>
          <w:szCs w:val="24"/>
        </w:rPr>
        <w:t>Conclusion</w:t>
      </w:r>
    </w:p>
    <w:p w14:paraId="01F9AFCC" w14:textId="77777777" w:rsidR="00B2616C" w:rsidRPr="00B2616C" w:rsidRDefault="00255B96" w:rsidP="0052121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 w:rsidRPr="00B2616C">
        <w:rPr>
          <w:rFonts w:ascii="Times New Roman" w:hAnsi="Times New Roman" w:cs="Times New Roman"/>
          <w:sz w:val="24"/>
          <w:szCs w:val="24"/>
          <w:lang w:eastAsia="en-IN"/>
        </w:rPr>
        <w:t>.</w:t>
      </w:r>
      <w:r w:rsidRPr="00CC4B3C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xx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IN"/>
        </w:rPr>
        <w:t>xxxxxxxx</w:t>
      </w:r>
      <w:proofErr w:type="spellEnd"/>
      <w:r w:rsidR="00B2616C" w:rsidRPr="00B2616C">
        <w:rPr>
          <w:rFonts w:ascii="Times New Roman" w:hAnsi="Times New Roman" w:cs="Times New Roman"/>
          <w:sz w:val="24"/>
          <w:szCs w:val="24"/>
        </w:rPr>
        <w:t>.</w:t>
      </w:r>
    </w:p>
    <w:p w14:paraId="62D9D536" w14:textId="77777777" w:rsidR="00B2616C" w:rsidRPr="00F66D84" w:rsidRDefault="0059195D" w:rsidP="0052121E">
      <w:pPr>
        <w:tabs>
          <w:tab w:val="left" w:pos="851"/>
        </w:tabs>
        <w:spacing w:after="1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66D84">
        <w:rPr>
          <w:rFonts w:ascii="Times New Roman" w:hAnsi="Times New Roman" w:cs="Times New Roman"/>
          <w:b/>
          <w:sz w:val="28"/>
          <w:szCs w:val="24"/>
        </w:rPr>
        <w:t>References</w:t>
      </w:r>
    </w:p>
    <w:p w14:paraId="59D569FC" w14:textId="77777777" w:rsidR="000C1773" w:rsidRPr="000C1773" w:rsidRDefault="000C1773" w:rsidP="0052121E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C1773">
        <w:rPr>
          <w:rFonts w:ascii="Times New Roman" w:eastAsia="Calibri" w:hAnsi="Times New Roman" w:cs="Times New Roman"/>
          <w:color w:val="000000"/>
          <w:sz w:val="24"/>
          <w:szCs w:val="24"/>
        </w:rPr>
        <w:t>Standering</w:t>
      </w:r>
      <w:proofErr w:type="spellEnd"/>
      <w:r w:rsidRPr="000C17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S; Gray’s anatomy. Lungs. The anatomical Basis of clinical Practice, 40th edition, Elsevier Churchill Livingstone, Philadelphia, London 2008, pp 1177-1181</w:t>
      </w:r>
      <w:r w:rsidRPr="000C17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4FD291" w14:textId="77777777" w:rsidR="00B2616C" w:rsidRPr="000C1773" w:rsidRDefault="000C1773" w:rsidP="0052121E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1773">
        <w:rPr>
          <w:rFonts w:ascii="Times New Roman" w:eastAsia="Calibri" w:hAnsi="Times New Roman" w:cs="Times New Roman"/>
          <w:color w:val="000000"/>
          <w:sz w:val="24"/>
          <w:szCs w:val="24"/>
        </w:rPr>
        <w:t>Moss RL, Dimmitt RA, Barnhart DC, Sylvester KG, Brown RL, Powell DM, et al. Laparostomy versus peritoneal drainage for necrotising enterocolitis and perforation. N Engl J Med. May 2006;</w:t>
      </w:r>
      <w:r w:rsidR="003848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C1773">
        <w:rPr>
          <w:rFonts w:ascii="Times New Roman" w:eastAsia="Calibri" w:hAnsi="Times New Roman" w:cs="Times New Roman"/>
          <w:color w:val="000000"/>
          <w:sz w:val="24"/>
          <w:szCs w:val="24"/>
        </w:rPr>
        <w:t>354(21):2225-34.</w:t>
      </w:r>
    </w:p>
    <w:p w14:paraId="704E05B3" w14:textId="77777777" w:rsidR="00B2616C" w:rsidRDefault="00B2616C" w:rsidP="0052121E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773">
        <w:rPr>
          <w:rFonts w:ascii="Times New Roman" w:hAnsi="Times New Roman" w:cs="Times New Roman"/>
          <w:color w:val="000000" w:themeColor="text1"/>
          <w:sz w:val="24"/>
          <w:szCs w:val="24"/>
        </w:rPr>
        <w:t>Baptista C.A, Didio L.J.,</w:t>
      </w:r>
      <w:r w:rsidR="006A18F0" w:rsidRPr="000C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1773">
        <w:rPr>
          <w:rFonts w:ascii="Times New Roman" w:hAnsi="Times New Roman" w:cs="Times New Roman"/>
          <w:color w:val="000000" w:themeColor="text1"/>
          <w:sz w:val="24"/>
          <w:szCs w:val="24"/>
        </w:rPr>
        <w:t>Prates J.</w:t>
      </w:r>
      <w:r w:rsidR="00015C87" w:rsidRPr="000C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1773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="00015C87" w:rsidRPr="000C17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D57" w:rsidRPr="000C1773">
        <w:rPr>
          <w:rFonts w:ascii="Times New Roman" w:hAnsi="Times New Roman" w:cs="Times New Roman"/>
          <w:color w:val="000000" w:themeColor="text1"/>
          <w:sz w:val="24"/>
          <w:szCs w:val="24"/>
        </w:rPr>
        <w:t>Types</w:t>
      </w:r>
      <w:r w:rsidR="00FB5D57" w:rsidRPr="00B2616C">
        <w:rPr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Pr="00B2616C">
        <w:rPr>
          <w:rFonts w:ascii="Times New Roman" w:hAnsi="Times New Roman" w:cs="Times New Roman"/>
          <w:color w:val="000000"/>
          <w:sz w:val="24"/>
          <w:szCs w:val="24"/>
        </w:rPr>
        <w:t xml:space="preserve"> division of the left coronary artery and the ramus </w:t>
      </w:r>
      <w:proofErr w:type="spellStart"/>
      <w:r w:rsidRPr="00B2616C">
        <w:rPr>
          <w:rFonts w:ascii="Times New Roman" w:hAnsi="Times New Roman" w:cs="Times New Roman"/>
          <w:color w:val="000000"/>
          <w:sz w:val="24"/>
          <w:szCs w:val="24"/>
        </w:rPr>
        <w:t>diagonalis</w:t>
      </w:r>
      <w:proofErr w:type="spellEnd"/>
      <w:r w:rsidRPr="00B2616C">
        <w:rPr>
          <w:rFonts w:ascii="Times New Roman" w:hAnsi="Times New Roman" w:cs="Times New Roman"/>
          <w:color w:val="000000"/>
          <w:sz w:val="24"/>
          <w:szCs w:val="24"/>
        </w:rPr>
        <w:t xml:space="preserve"> of the human heart. Japanese Heart Journal.</w:t>
      </w:r>
      <w:r w:rsidRPr="00B2616C">
        <w:rPr>
          <w:rFonts w:ascii="Times New Roman" w:hAnsi="Times New Roman" w:cs="Times New Roman"/>
          <w:sz w:val="24"/>
          <w:szCs w:val="24"/>
        </w:rPr>
        <w:t xml:space="preserve"> </w:t>
      </w:r>
      <w:r w:rsidRPr="00B2616C">
        <w:rPr>
          <w:rFonts w:ascii="Times New Roman" w:hAnsi="Times New Roman" w:cs="Times New Roman"/>
          <w:color w:val="000000"/>
          <w:sz w:val="24"/>
          <w:szCs w:val="24"/>
        </w:rPr>
        <w:t>1991, 32(3):323-35.</w:t>
      </w:r>
    </w:p>
    <w:p w14:paraId="7C3D9C22" w14:textId="77777777" w:rsidR="00AD1E86" w:rsidRPr="003E6B81" w:rsidRDefault="003E6B81" w:rsidP="0052121E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012C">
        <w:rPr>
          <w:rFonts w:ascii="Times New Roman" w:eastAsia="Calibri" w:hAnsi="Times New Roman"/>
          <w:sz w:val="24"/>
          <w:szCs w:val="24"/>
          <w:lang w:val="en-US"/>
        </w:rPr>
        <w:t>Merianos</w:t>
      </w:r>
      <w:proofErr w:type="spellEnd"/>
      <w:r w:rsidR="00384850">
        <w:rPr>
          <w:rFonts w:ascii="Times New Roman" w:eastAsia="Calibri" w:hAnsi="Times New Roman"/>
          <w:sz w:val="24"/>
          <w:szCs w:val="24"/>
          <w:lang w:val="en-US"/>
        </w:rPr>
        <w:t xml:space="preserve"> P. </w:t>
      </w:r>
      <w:proofErr w:type="spellStart"/>
      <w:r w:rsidR="00384850">
        <w:rPr>
          <w:rFonts w:ascii="Times New Roman" w:eastAsia="Calibri" w:hAnsi="Times New Roman"/>
          <w:sz w:val="24"/>
          <w:szCs w:val="24"/>
          <w:lang w:val="en-US"/>
        </w:rPr>
        <w:t>Caoubouris</w:t>
      </w:r>
      <w:proofErr w:type="spellEnd"/>
      <w:r w:rsidR="00384850">
        <w:rPr>
          <w:rFonts w:ascii="Times New Roman" w:eastAsia="Calibri" w:hAnsi="Times New Roman"/>
          <w:sz w:val="24"/>
          <w:szCs w:val="24"/>
          <w:lang w:val="en-US"/>
        </w:rPr>
        <w:t xml:space="preserve"> P and </w:t>
      </w:r>
      <w:proofErr w:type="spellStart"/>
      <w:r w:rsidR="00384850">
        <w:rPr>
          <w:rFonts w:ascii="Times New Roman" w:eastAsia="Calibri" w:hAnsi="Times New Roman"/>
          <w:sz w:val="24"/>
          <w:szCs w:val="24"/>
          <w:lang w:val="en-US"/>
        </w:rPr>
        <w:t>Symrins</w:t>
      </w:r>
      <w:proofErr w:type="spellEnd"/>
      <w:r w:rsidR="00384850">
        <w:rPr>
          <w:rFonts w:ascii="Times New Roman" w:eastAsia="Calibri" w:hAnsi="Times New Roman"/>
          <w:sz w:val="24"/>
          <w:szCs w:val="24"/>
          <w:lang w:val="en-US"/>
        </w:rPr>
        <w:t xml:space="preserve"> M.</w:t>
      </w:r>
      <w:r w:rsidRPr="00F3012C">
        <w:rPr>
          <w:rFonts w:ascii="Times New Roman" w:eastAsia="Calibri" w:hAnsi="Times New Roman"/>
          <w:sz w:val="24"/>
          <w:szCs w:val="24"/>
          <w:lang w:val="en-US"/>
        </w:rPr>
        <w:t xml:space="preserve"> The treatment of 143 tibial shaft fractures by Ender nails and early weight bearing, J. Bone Joint Surg.</w:t>
      </w:r>
      <w:r w:rsidR="005A66F6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F3012C">
        <w:rPr>
          <w:rFonts w:ascii="Times New Roman" w:eastAsia="Calibri" w:hAnsi="Times New Roman"/>
          <w:sz w:val="24"/>
          <w:szCs w:val="24"/>
          <w:lang w:val="en-US"/>
        </w:rPr>
        <w:t>(Br), 1985 ; 67-73, 567-77.</w:t>
      </w:r>
    </w:p>
    <w:p w14:paraId="629BCB25" w14:textId="77777777" w:rsidR="002B137C" w:rsidRPr="002B137C" w:rsidRDefault="002B137C" w:rsidP="002B137C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2B137C">
        <w:rPr>
          <w:rFonts w:ascii="Times New Roman" w:eastAsia="Calibri" w:hAnsi="Times New Roman"/>
          <w:sz w:val="24"/>
          <w:szCs w:val="24"/>
          <w:lang w:val="en-US"/>
        </w:rPr>
        <w:t>Meilstrup JW, Hopper KD, T</w:t>
      </w:r>
      <w:r w:rsidR="00C17892">
        <w:rPr>
          <w:rFonts w:ascii="Times New Roman" w:eastAsia="Calibri" w:hAnsi="Times New Roman"/>
          <w:sz w:val="24"/>
          <w:szCs w:val="24"/>
          <w:lang w:val="en-US"/>
        </w:rPr>
        <w:t xml:space="preserve">hieme GA Imaging of gallbladder variants. AJR </w:t>
      </w:r>
      <w:r w:rsidR="00384850">
        <w:rPr>
          <w:rFonts w:ascii="Times New Roman" w:eastAsia="Calibri" w:hAnsi="Times New Roman"/>
          <w:sz w:val="24"/>
          <w:szCs w:val="24"/>
          <w:lang w:val="en-US"/>
        </w:rPr>
        <w:t xml:space="preserve">Am </w:t>
      </w:r>
      <w:r w:rsidR="00CD3810">
        <w:rPr>
          <w:rFonts w:ascii="Times New Roman" w:eastAsia="Calibri" w:hAnsi="Times New Roman"/>
          <w:sz w:val="24"/>
          <w:szCs w:val="24"/>
          <w:lang w:val="en-US"/>
        </w:rPr>
        <w:t>J</w:t>
      </w:r>
      <w:r w:rsidRPr="002B137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2B137C">
        <w:rPr>
          <w:rFonts w:ascii="Times New Roman" w:eastAsia="Calibri" w:hAnsi="Times New Roman"/>
          <w:sz w:val="24"/>
          <w:szCs w:val="24"/>
          <w:lang w:val="en-US"/>
        </w:rPr>
        <w:t>Roentgenol</w:t>
      </w:r>
      <w:proofErr w:type="spellEnd"/>
      <w:r w:rsidRPr="002B137C">
        <w:rPr>
          <w:rFonts w:ascii="Times New Roman" w:eastAsia="Calibri" w:hAnsi="Times New Roman"/>
          <w:sz w:val="24"/>
          <w:szCs w:val="24"/>
          <w:lang w:val="en-US"/>
        </w:rPr>
        <w:t>. 1991 Dec;</w:t>
      </w:r>
      <w:r w:rsidR="00C1789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2B137C">
        <w:rPr>
          <w:rFonts w:ascii="Times New Roman" w:eastAsia="Calibri" w:hAnsi="Times New Roman"/>
          <w:sz w:val="24"/>
          <w:szCs w:val="24"/>
          <w:lang w:val="en-US"/>
        </w:rPr>
        <w:t>157(6):1205-8.</w:t>
      </w:r>
    </w:p>
    <w:p w14:paraId="0DCD41F5" w14:textId="77777777" w:rsidR="002B137C" w:rsidRPr="002B137C" w:rsidRDefault="002B137C" w:rsidP="002B137C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2B137C">
        <w:rPr>
          <w:rFonts w:ascii="Times New Roman" w:eastAsia="Calibri" w:hAnsi="Times New Roman"/>
          <w:sz w:val="24"/>
          <w:szCs w:val="24"/>
          <w:lang w:val="en-US"/>
        </w:rPr>
        <w:t>Gore RM,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 Fulcher AS, Taylor </w:t>
      </w:r>
      <w:r w:rsidRPr="002B137C">
        <w:rPr>
          <w:rFonts w:ascii="Times New Roman" w:eastAsia="Calibri" w:hAnsi="Times New Roman"/>
          <w:sz w:val="24"/>
          <w:szCs w:val="24"/>
          <w:lang w:val="en-US"/>
        </w:rPr>
        <w:t xml:space="preserve">AJ Ghahremani GG Textbook of </w:t>
      </w:r>
      <w:proofErr w:type="spellStart"/>
      <w:r w:rsidRPr="002B137C">
        <w:rPr>
          <w:rFonts w:ascii="Times New Roman" w:eastAsia="Calibri" w:hAnsi="Times New Roman"/>
          <w:sz w:val="24"/>
          <w:szCs w:val="24"/>
          <w:lang w:val="en-US"/>
        </w:rPr>
        <w:t>gestointestinal</w:t>
      </w:r>
      <w:proofErr w:type="spellEnd"/>
      <w:r w:rsidRPr="002B137C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C17892">
        <w:rPr>
          <w:rFonts w:ascii="Times New Roman" w:eastAsia="Calibri" w:hAnsi="Times New Roman"/>
          <w:sz w:val="24"/>
          <w:szCs w:val="24"/>
          <w:lang w:val="en-US"/>
        </w:rPr>
        <w:t xml:space="preserve">Radiology </w:t>
      </w:r>
      <w:r w:rsidRPr="002B137C">
        <w:rPr>
          <w:rFonts w:ascii="Times New Roman" w:eastAsia="Calibri" w:hAnsi="Times New Roman"/>
          <w:sz w:val="24"/>
          <w:szCs w:val="24"/>
          <w:lang w:val="en-US"/>
        </w:rPr>
        <w:t xml:space="preserve">in Anomalies and Anatomic Variants of the Gallbladder and </w:t>
      </w:r>
      <w:proofErr w:type="spellStart"/>
      <w:r w:rsidRPr="002B137C">
        <w:rPr>
          <w:rFonts w:ascii="Times New Roman" w:eastAsia="Calibri" w:hAnsi="Times New Roman"/>
          <w:sz w:val="24"/>
          <w:szCs w:val="24"/>
          <w:lang w:val="en-US"/>
        </w:rPr>
        <w:t>Billiary</w:t>
      </w:r>
      <w:proofErr w:type="spellEnd"/>
      <w:r w:rsidRPr="002B137C">
        <w:rPr>
          <w:rFonts w:ascii="Times New Roman" w:eastAsia="Calibri" w:hAnsi="Times New Roman"/>
          <w:sz w:val="24"/>
          <w:szCs w:val="24"/>
          <w:lang w:val="en-US"/>
        </w:rPr>
        <w:t xml:space="preserve"> Tract:</w:t>
      </w:r>
      <w:r w:rsidR="00C1789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2B137C">
        <w:rPr>
          <w:rFonts w:ascii="Times New Roman" w:eastAsia="Calibri" w:hAnsi="Times New Roman"/>
          <w:sz w:val="24"/>
          <w:szCs w:val="24"/>
          <w:lang w:val="en-US"/>
        </w:rPr>
        <w:t>2</w:t>
      </w:r>
      <w:r w:rsidRPr="00C17892">
        <w:rPr>
          <w:rFonts w:ascii="Times New Roman" w:eastAsia="Calibri" w:hAnsi="Times New Roman"/>
          <w:sz w:val="24"/>
          <w:szCs w:val="24"/>
          <w:vertAlign w:val="superscript"/>
          <w:lang w:val="en-US"/>
        </w:rPr>
        <w:t>nd</w:t>
      </w:r>
      <w:r w:rsidR="00C1789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2B137C">
        <w:rPr>
          <w:rFonts w:ascii="Times New Roman" w:eastAsia="Calibri" w:hAnsi="Times New Roman"/>
          <w:sz w:val="24"/>
          <w:szCs w:val="24"/>
          <w:lang w:val="en-US"/>
        </w:rPr>
        <w:t>ed. B Saunders Co Philadelphia, PA;</w:t>
      </w:r>
      <w:r w:rsidR="0038485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2B137C">
        <w:rPr>
          <w:rFonts w:ascii="Times New Roman" w:eastAsia="Calibri" w:hAnsi="Times New Roman"/>
          <w:sz w:val="24"/>
          <w:szCs w:val="24"/>
          <w:lang w:val="en-US"/>
        </w:rPr>
        <w:t>2000;</w:t>
      </w:r>
      <w:r w:rsidR="0038485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2B137C">
        <w:rPr>
          <w:rFonts w:ascii="Times New Roman" w:eastAsia="Calibri" w:hAnsi="Times New Roman"/>
          <w:sz w:val="24"/>
          <w:szCs w:val="24"/>
          <w:lang w:val="en-US"/>
        </w:rPr>
        <w:t>1305-1320.</w:t>
      </w:r>
    </w:p>
    <w:p w14:paraId="1667FC9E" w14:textId="77777777" w:rsidR="00624BA3" w:rsidRPr="00EC63C1" w:rsidRDefault="00624BA3" w:rsidP="00624BA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en-IN"/>
        </w:rPr>
      </w:pPr>
      <w:proofErr w:type="spellStart"/>
      <w:r w:rsidRPr="00EC63C1">
        <w:rPr>
          <w:rFonts w:ascii="Times New Roman" w:eastAsia="Times New Roman" w:hAnsi="Times New Roman"/>
          <w:sz w:val="24"/>
          <w:szCs w:val="24"/>
          <w:lang w:eastAsia="en-IN"/>
        </w:rPr>
        <w:t>Gonlungar</w:t>
      </w:r>
      <w:proofErr w:type="spellEnd"/>
      <w:r w:rsidRPr="00EC63C1">
        <w:rPr>
          <w:rFonts w:ascii="Times New Roman" w:eastAsia="Times New Roman" w:hAnsi="Times New Roman"/>
          <w:sz w:val="24"/>
          <w:szCs w:val="24"/>
          <w:lang w:eastAsia="en-IN"/>
        </w:rPr>
        <w:t xml:space="preserve"> Ugur, </w:t>
      </w:r>
      <w:proofErr w:type="spellStart"/>
      <w:r w:rsidRPr="00EC63C1">
        <w:rPr>
          <w:rFonts w:ascii="Times New Roman" w:eastAsia="Times New Roman" w:hAnsi="Times New Roman"/>
          <w:sz w:val="24"/>
          <w:szCs w:val="24"/>
          <w:lang w:eastAsia="en-IN"/>
        </w:rPr>
        <w:t>EfeogluTanseli</w:t>
      </w:r>
      <w:proofErr w:type="spellEnd"/>
      <w:r w:rsidRPr="00EC63C1">
        <w:rPr>
          <w:rFonts w:ascii="Times New Roman" w:eastAsia="Times New Roman" w:hAnsi="Times New Roman"/>
          <w:sz w:val="24"/>
          <w:szCs w:val="24"/>
          <w:lang w:eastAsia="en-IN"/>
        </w:rPr>
        <w:t xml:space="preserve">, </w:t>
      </w:r>
      <w:proofErr w:type="spellStart"/>
      <w:r w:rsidRPr="00EC63C1">
        <w:rPr>
          <w:rFonts w:ascii="Times New Roman" w:eastAsia="Times New Roman" w:hAnsi="Times New Roman"/>
          <w:sz w:val="24"/>
          <w:szCs w:val="24"/>
          <w:lang w:eastAsia="en-IN"/>
        </w:rPr>
        <w:t>KaptanogluMelih</w:t>
      </w:r>
      <w:proofErr w:type="spellEnd"/>
      <w:r w:rsidRPr="00EC63C1">
        <w:rPr>
          <w:rFonts w:ascii="Times New Roman" w:eastAsia="Times New Roman" w:hAnsi="Times New Roman"/>
          <w:sz w:val="24"/>
          <w:szCs w:val="24"/>
          <w:lang w:eastAsia="en-IN"/>
        </w:rPr>
        <w:t xml:space="preserve"> and Akkurt Ibrahim; Major anatomical variations of tracheobronchial tree; </w:t>
      </w:r>
      <w:proofErr w:type="spellStart"/>
      <w:r w:rsidRPr="00EC63C1">
        <w:rPr>
          <w:rFonts w:ascii="Times New Roman" w:eastAsia="Times New Roman" w:hAnsi="Times New Roman"/>
          <w:sz w:val="24"/>
          <w:szCs w:val="24"/>
          <w:lang w:eastAsia="en-IN"/>
        </w:rPr>
        <w:t>Bronchoscopic</w:t>
      </w:r>
      <w:proofErr w:type="spellEnd"/>
      <w:r w:rsidRPr="00EC63C1">
        <w:rPr>
          <w:rFonts w:ascii="Times New Roman" w:eastAsia="Times New Roman" w:hAnsi="Times New Roman"/>
          <w:sz w:val="24"/>
          <w:szCs w:val="24"/>
          <w:lang w:eastAsia="en-IN"/>
        </w:rPr>
        <w:t xml:space="preserve"> observation; Anatomical Science International; 2005; 80; p.111–115.</w:t>
      </w:r>
    </w:p>
    <w:p w14:paraId="2E52FE1C" w14:textId="77777777" w:rsidR="003E6B81" w:rsidRPr="00B2616C" w:rsidRDefault="003E6B81" w:rsidP="00624BA3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E6B81" w:rsidRPr="00B2616C" w:rsidSect="00B90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1B470" w14:textId="77777777" w:rsidR="00BD3137" w:rsidRDefault="00BD3137" w:rsidP="0046603E">
      <w:pPr>
        <w:spacing w:after="0" w:line="240" w:lineRule="auto"/>
      </w:pPr>
      <w:r>
        <w:separator/>
      </w:r>
    </w:p>
  </w:endnote>
  <w:endnote w:type="continuationSeparator" w:id="0">
    <w:p w14:paraId="098D36A3" w14:textId="77777777" w:rsidR="00BD3137" w:rsidRDefault="00BD3137" w:rsidP="0046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347C1" w14:textId="77777777" w:rsidR="00BD3137" w:rsidRDefault="00BD3137" w:rsidP="0046603E">
      <w:pPr>
        <w:spacing w:after="0" w:line="240" w:lineRule="auto"/>
      </w:pPr>
      <w:r>
        <w:separator/>
      </w:r>
    </w:p>
  </w:footnote>
  <w:footnote w:type="continuationSeparator" w:id="0">
    <w:p w14:paraId="05764583" w14:textId="77777777" w:rsidR="00BD3137" w:rsidRDefault="00BD3137" w:rsidP="00466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7169"/>
    <w:multiLevelType w:val="hybridMultilevel"/>
    <w:tmpl w:val="35988924"/>
    <w:lvl w:ilvl="0" w:tplc="A7B20C1C">
      <w:start w:val="1"/>
      <w:numFmt w:val="decimal"/>
      <w:lvlText w:val="%1."/>
      <w:lvlJc w:val="left"/>
      <w:pPr>
        <w:ind w:left="70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81354">
      <w:start w:val="1"/>
      <w:numFmt w:val="lowerLetter"/>
      <w:lvlText w:val="%2"/>
      <w:lvlJc w:val="left"/>
      <w:pPr>
        <w:ind w:left="11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4039E">
      <w:start w:val="1"/>
      <w:numFmt w:val="lowerRoman"/>
      <w:lvlText w:val="%3"/>
      <w:lvlJc w:val="left"/>
      <w:pPr>
        <w:ind w:left="18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8084A">
      <w:start w:val="1"/>
      <w:numFmt w:val="decimal"/>
      <w:lvlText w:val="%4"/>
      <w:lvlJc w:val="left"/>
      <w:pPr>
        <w:ind w:left="2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346186">
      <w:start w:val="1"/>
      <w:numFmt w:val="lowerLetter"/>
      <w:lvlText w:val="%5"/>
      <w:lvlJc w:val="left"/>
      <w:pPr>
        <w:ind w:left="3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653C0">
      <w:start w:val="1"/>
      <w:numFmt w:val="lowerRoman"/>
      <w:lvlText w:val="%6"/>
      <w:lvlJc w:val="left"/>
      <w:pPr>
        <w:ind w:left="39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AD72C">
      <w:start w:val="1"/>
      <w:numFmt w:val="decimal"/>
      <w:lvlText w:val="%7"/>
      <w:lvlJc w:val="left"/>
      <w:pPr>
        <w:ind w:left="47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60D6A">
      <w:start w:val="1"/>
      <w:numFmt w:val="lowerLetter"/>
      <w:lvlText w:val="%8"/>
      <w:lvlJc w:val="left"/>
      <w:pPr>
        <w:ind w:left="54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A22E6">
      <w:start w:val="1"/>
      <w:numFmt w:val="lowerRoman"/>
      <w:lvlText w:val="%9"/>
      <w:lvlJc w:val="left"/>
      <w:pPr>
        <w:ind w:left="61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F63FCC"/>
    <w:multiLevelType w:val="hybridMultilevel"/>
    <w:tmpl w:val="5D84F972"/>
    <w:lvl w:ilvl="0" w:tplc="1A92CF80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25EF7"/>
    <w:multiLevelType w:val="hybridMultilevel"/>
    <w:tmpl w:val="E004B4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82239"/>
    <w:multiLevelType w:val="hybridMultilevel"/>
    <w:tmpl w:val="FFFCF938"/>
    <w:lvl w:ilvl="0" w:tplc="40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B379E"/>
    <w:multiLevelType w:val="hybridMultilevel"/>
    <w:tmpl w:val="D21C25B4"/>
    <w:lvl w:ilvl="0" w:tplc="B276E57C">
      <w:start w:val="1"/>
      <w:numFmt w:val="bullet"/>
      <w:lvlText w:val="•"/>
      <w:lvlJc w:val="left"/>
      <w:pPr>
        <w:ind w:left="70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0CAAD0">
      <w:start w:val="1"/>
      <w:numFmt w:val="bullet"/>
      <w:lvlText w:val="o"/>
      <w:lvlJc w:val="left"/>
      <w:pPr>
        <w:ind w:left="14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F28B2C">
      <w:start w:val="1"/>
      <w:numFmt w:val="bullet"/>
      <w:lvlText w:val="▪"/>
      <w:lvlJc w:val="left"/>
      <w:pPr>
        <w:ind w:left="21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4C6B8E">
      <w:start w:val="1"/>
      <w:numFmt w:val="bullet"/>
      <w:lvlText w:val="•"/>
      <w:lvlJc w:val="left"/>
      <w:pPr>
        <w:ind w:left="28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675F2">
      <w:start w:val="1"/>
      <w:numFmt w:val="bullet"/>
      <w:lvlText w:val="o"/>
      <w:lvlJc w:val="left"/>
      <w:pPr>
        <w:ind w:left="36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52ED5E">
      <w:start w:val="1"/>
      <w:numFmt w:val="bullet"/>
      <w:lvlText w:val="▪"/>
      <w:lvlJc w:val="left"/>
      <w:pPr>
        <w:ind w:left="43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9C772E">
      <w:start w:val="1"/>
      <w:numFmt w:val="bullet"/>
      <w:lvlText w:val="•"/>
      <w:lvlJc w:val="left"/>
      <w:pPr>
        <w:ind w:left="50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9C8260">
      <w:start w:val="1"/>
      <w:numFmt w:val="bullet"/>
      <w:lvlText w:val="o"/>
      <w:lvlJc w:val="left"/>
      <w:pPr>
        <w:ind w:left="57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4EE97A">
      <w:start w:val="1"/>
      <w:numFmt w:val="bullet"/>
      <w:lvlText w:val="▪"/>
      <w:lvlJc w:val="left"/>
      <w:pPr>
        <w:ind w:left="64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6413FD"/>
    <w:multiLevelType w:val="hybridMultilevel"/>
    <w:tmpl w:val="21CE5EA0"/>
    <w:lvl w:ilvl="0" w:tplc="9B44077C">
      <w:start w:val="1"/>
      <w:numFmt w:val="bullet"/>
      <w:lvlText w:val="•"/>
      <w:lvlJc w:val="left"/>
      <w:pPr>
        <w:ind w:left="70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6066C4">
      <w:start w:val="1"/>
      <w:numFmt w:val="bullet"/>
      <w:lvlText w:val="o"/>
      <w:lvlJc w:val="left"/>
      <w:pPr>
        <w:ind w:left="14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743B3A">
      <w:start w:val="1"/>
      <w:numFmt w:val="bullet"/>
      <w:lvlText w:val="▪"/>
      <w:lvlJc w:val="left"/>
      <w:pPr>
        <w:ind w:left="21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16C8DE">
      <w:start w:val="1"/>
      <w:numFmt w:val="bullet"/>
      <w:lvlText w:val="•"/>
      <w:lvlJc w:val="left"/>
      <w:pPr>
        <w:ind w:left="28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AC9FC2">
      <w:start w:val="1"/>
      <w:numFmt w:val="bullet"/>
      <w:lvlText w:val="o"/>
      <w:lvlJc w:val="left"/>
      <w:pPr>
        <w:ind w:left="36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5A4A22">
      <w:start w:val="1"/>
      <w:numFmt w:val="bullet"/>
      <w:lvlText w:val="▪"/>
      <w:lvlJc w:val="left"/>
      <w:pPr>
        <w:ind w:left="43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AC1574">
      <w:start w:val="1"/>
      <w:numFmt w:val="bullet"/>
      <w:lvlText w:val="•"/>
      <w:lvlJc w:val="left"/>
      <w:pPr>
        <w:ind w:left="50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F8EB9A">
      <w:start w:val="1"/>
      <w:numFmt w:val="bullet"/>
      <w:lvlText w:val="o"/>
      <w:lvlJc w:val="left"/>
      <w:pPr>
        <w:ind w:left="57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E83D30">
      <w:start w:val="1"/>
      <w:numFmt w:val="bullet"/>
      <w:lvlText w:val="▪"/>
      <w:lvlJc w:val="left"/>
      <w:pPr>
        <w:ind w:left="64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1B4385"/>
    <w:multiLevelType w:val="hybridMultilevel"/>
    <w:tmpl w:val="1B70F61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162134D"/>
    <w:multiLevelType w:val="hybridMultilevel"/>
    <w:tmpl w:val="62EC60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34EA3"/>
    <w:multiLevelType w:val="hybridMultilevel"/>
    <w:tmpl w:val="329259E8"/>
    <w:lvl w:ilvl="0" w:tplc="7EC0064A">
      <w:start w:val="1"/>
      <w:numFmt w:val="bullet"/>
      <w:lvlText w:val="•"/>
      <w:lvlJc w:val="left"/>
      <w:pPr>
        <w:ind w:left="70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A67342">
      <w:start w:val="1"/>
      <w:numFmt w:val="bullet"/>
      <w:lvlText w:val="o"/>
      <w:lvlJc w:val="left"/>
      <w:pPr>
        <w:ind w:left="14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27790">
      <w:start w:val="1"/>
      <w:numFmt w:val="bullet"/>
      <w:lvlText w:val="▪"/>
      <w:lvlJc w:val="left"/>
      <w:pPr>
        <w:ind w:left="21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CA280">
      <w:start w:val="1"/>
      <w:numFmt w:val="bullet"/>
      <w:lvlText w:val="•"/>
      <w:lvlJc w:val="left"/>
      <w:pPr>
        <w:ind w:left="28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63AB8">
      <w:start w:val="1"/>
      <w:numFmt w:val="bullet"/>
      <w:lvlText w:val="o"/>
      <w:lvlJc w:val="left"/>
      <w:pPr>
        <w:ind w:left="36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E24D72">
      <w:start w:val="1"/>
      <w:numFmt w:val="bullet"/>
      <w:lvlText w:val="▪"/>
      <w:lvlJc w:val="left"/>
      <w:pPr>
        <w:ind w:left="43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D88274">
      <w:start w:val="1"/>
      <w:numFmt w:val="bullet"/>
      <w:lvlText w:val="•"/>
      <w:lvlJc w:val="left"/>
      <w:pPr>
        <w:ind w:left="50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EC2F8">
      <w:start w:val="1"/>
      <w:numFmt w:val="bullet"/>
      <w:lvlText w:val="o"/>
      <w:lvlJc w:val="left"/>
      <w:pPr>
        <w:ind w:left="57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8FA7C">
      <w:start w:val="1"/>
      <w:numFmt w:val="bullet"/>
      <w:lvlText w:val="▪"/>
      <w:lvlJc w:val="left"/>
      <w:pPr>
        <w:ind w:left="64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E229E6"/>
    <w:multiLevelType w:val="hybridMultilevel"/>
    <w:tmpl w:val="5204D3C6"/>
    <w:lvl w:ilvl="0" w:tplc="1076EA9A">
      <w:start w:val="1"/>
      <w:numFmt w:val="bullet"/>
      <w:lvlText w:val="•"/>
      <w:lvlJc w:val="left"/>
      <w:pPr>
        <w:ind w:left="70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76AC10">
      <w:start w:val="1"/>
      <w:numFmt w:val="bullet"/>
      <w:lvlText w:val="o"/>
      <w:lvlJc w:val="left"/>
      <w:pPr>
        <w:ind w:left="14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A0EDEA">
      <w:start w:val="1"/>
      <w:numFmt w:val="bullet"/>
      <w:lvlText w:val="▪"/>
      <w:lvlJc w:val="left"/>
      <w:pPr>
        <w:ind w:left="21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221E48">
      <w:start w:val="1"/>
      <w:numFmt w:val="bullet"/>
      <w:lvlText w:val="•"/>
      <w:lvlJc w:val="left"/>
      <w:pPr>
        <w:ind w:left="28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78D0A6">
      <w:start w:val="1"/>
      <w:numFmt w:val="bullet"/>
      <w:lvlText w:val="o"/>
      <w:lvlJc w:val="left"/>
      <w:pPr>
        <w:ind w:left="36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6EF950">
      <w:start w:val="1"/>
      <w:numFmt w:val="bullet"/>
      <w:lvlText w:val="▪"/>
      <w:lvlJc w:val="left"/>
      <w:pPr>
        <w:ind w:left="43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D47DF2">
      <w:start w:val="1"/>
      <w:numFmt w:val="bullet"/>
      <w:lvlText w:val="•"/>
      <w:lvlJc w:val="left"/>
      <w:pPr>
        <w:ind w:left="50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CC045C">
      <w:start w:val="1"/>
      <w:numFmt w:val="bullet"/>
      <w:lvlText w:val="o"/>
      <w:lvlJc w:val="left"/>
      <w:pPr>
        <w:ind w:left="57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46FC9A">
      <w:start w:val="1"/>
      <w:numFmt w:val="bullet"/>
      <w:lvlText w:val="▪"/>
      <w:lvlJc w:val="left"/>
      <w:pPr>
        <w:ind w:left="64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9B3C87"/>
    <w:multiLevelType w:val="hybridMultilevel"/>
    <w:tmpl w:val="ABDE18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A5583"/>
    <w:multiLevelType w:val="hybridMultilevel"/>
    <w:tmpl w:val="9C04B6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412C2"/>
    <w:multiLevelType w:val="hybridMultilevel"/>
    <w:tmpl w:val="1840A0C0"/>
    <w:lvl w:ilvl="0" w:tplc="95404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614EE"/>
    <w:multiLevelType w:val="hybridMultilevel"/>
    <w:tmpl w:val="666837A4"/>
    <w:lvl w:ilvl="0" w:tplc="E7A2CA46">
      <w:start w:val="1"/>
      <w:numFmt w:val="bullet"/>
      <w:lvlText w:val="•"/>
      <w:lvlJc w:val="left"/>
      <w:pPr>
        <w:ind w:left="705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835AA">
      <w:start w:val="1"/>
      <w:numFmt w:val="bullet"/>
      <w:lvlText w:val="o"/>
      <w:lvlJc w:val="left"/>
      <w:pPr>
        <w:ind w:left="14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2F988">
      <w:start w:val="1"/>
      <w:numFmt w:val="bullet"/>
      <w:lvlText w:val="▪"/>
      <w:lvlJc w:val="left"/>
      <w:pPr>
        <w:ind w:left="21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A6B92">
      <w:start w:val="1"/>
      <w:numFmt w:val="bullet"/>
      <w:lvlText w:val="•"/>
      <w:lvlJc w:val="left"/>
      <w:pPr>
        <w:ind w:left="28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E6744C">
      <w:start w:val="1"/>
      <w:numFmt w:val="bullet"/>
      <w:lvlText w:val="o"/>
      <w:lvlJc w:val="left"/>
      <w:pPr>
        <w:ind w:left="36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AB92A">
      <w:start w:val="1"/>
      <w:numFmt w:val="bullet"/>
      <w:lvlText w:val="▪"/>
      <w:lvlJc w:val="left"/>
      <w:pPr>
        <w:ind w:left="43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00088">
      <w:start w:val="1"/>
      <w:numFmt w:val="bullet"/>
      <w:lvlText w:val="•"/>
      <w:lvlJc w:val="left"/>
      <w:pPr>
        <w:ind w:left="50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85D4A">
      <w:start w:val="1"/>
      <w:numFmt w:val="bullet"/>
      <w:lvlText w:val="o"/>
      <w:lvlJc w:val="left"/>
      <w:pPr>
        <w:ind w:left="57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A5626">
      <w:start w:val="1"/>
      <w:numFmt w:val="bullet"/>
      <w:lvlText w:val="▪"/>
      <w:lvlJc w:val="left"/>
      <w:pPr>
        <w:ind w:left="64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693D33"/>
    <w:multiLevelType w:val="hybridMultilevel"/>
    <w:tmpl w:val="26342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934199">
    <w:abstractNumId w:val="10"/>
  </w:num>
  <w:num w:numId="2" w16cid:durableId="459421835">
    <w:abstractNumId w:val="2"/>
  </w:num>
  <w:num w:numId="3" w16cid:durableId="991449342">
    <w:abstractNumId w:val="7"/>
  </w:num>
  <w:num w:numId="4" w16cid:durableId="1598368266">
    <w:abstractNumId w:val="3"/>
  </w:num>
  <w:num w:numId="5" w16cid:durableId="1987510372">
    <w:abstractNumId w:val="6"/>
  </w:num>
  <w:num w:numId="6" w16cid:durableId="779372136">
    <w:abstractNumId w:val="13"/>
  </w:num>
  <w:num w:numId="7" w16cid:durableId="1355426400">
    <w:abstractNumId w:val="5"/>
  </w:num>
  <w:num w:numId="8" w16cid:durableId="1412773346">
    <w:abstractNumId w:val="9"/>
  </w:num>
  <w:num w:numId="9" w16cid:durableId="1266771168">
    <w:abstractNumId w:val="4"/>
  </w:num>
  <w:num w:numId="10" w16cid:durableId="131363462">
    <w:abstractNumId w:val="8"/>
  </w:num>
  <w:num w:numId="11" w16cid:durableId="1534730362">
    <w:abstractNumId w:val="0"/>
  </w:num>
  <w:num w:numId="12" w16cid:durableId="726878329">
    <w:abstractNumId w:val="1"/>
  </w:num>
  <w:num w:numId="13" w16cid:durableId="647704949">
    <w:abstractNumId w:val="12"/>
  </w:num>
  <w:num w:numId="14" w16cid:durableId="1664698879">
    <w:abstractNumId w:val="14"/>
  </w:num>
  <w:num w:numId="15" w16cid:durableId="7479696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13D"/>
    <w:rsid w:val="00015C87"/>
    <w:rsid w:val="000326C4"/>
    <w:rsid w:val="00036A12"/>
    <w:rsid w:val="00052E99"/>
    <w:rsid w:val="00054BC1"/>
    <w:rsid w:val="000626FA"/>
    <w:rsid w:val="000C1773"/>
    <w:rsid w:val="000C40E5"/>
    <w:rsid w:val="000D3936"/>
    <w:rsid w:val="000F02D5"/>
    <w:rsid w:val="001012F3"/>
    <w:rsid w:val="00101515"/>
    <w:rsid w:val="00101CEA"/>
    <w:rsid w:val="001101AC"/>
    <w:rsid w:val="001259F9"/>
    <w:rsid w:val="00136ABF"/>
    <w:rsid w:val="00152C77"/>
    <w:rsid w:val="0017205C"/>
    <w:rsid w:val="00175DC2"/>
    <w:rsid w:val="001B044A"/>
    <w:rsid w:val="001B21C2"/>
    <w:rsid w:val="001B29AB"/>
    <w:rsid w:val="001E0D76"/>
    <w:rsid w:val="001E397E"/>
    <w:rsid w:val="00214C51"/>
    <w:rsid w:val="002249DC"/>
    <w:rsid w:val="00241AFF"/>
    <w:rsid w:val="00242FD7"/>
    <w:rsid w:val="00255B96"/>
    <w:rsid w:val="0025613D"/>
    <w:rsid w:val="00297F4A"/>
    <w:rsid w:val="002A1E01"/>
    <w:rsid w:val="002B137C"/>
    <w:rsid w:val="002B7498"/>
    <w:rsid w:val="002E4660"/>
    <w:rsid w:val="00311A51"/>
    <w:rsid w:val="003135DF"/>
    <w:rsid w:val="00314FE7"/>
    <w:rsid w:val="003318AF"/>
    <w:rsid w:val="00333998"/>
    <w:rsid w:val="0033492F"/>
    <w:rsid w:val="003463B3"/>
    <w:rsid w:val="00361F62"/>
    <w:rsid w:val="003770CB"/>
    <w:rsid w:val="00382341"/>
    <w:rsid w:val="00384049"/>
    <w:rsid w:val="00384850"/>
    <w:rsid w:val="00396F7F"/>
    <w:rsid w:val="003A2323"/>
    <w:rsid w:val="003B593B"/>
    <w:rsid w:val="003B5F3E"/>
    <w:rsid w:val="003B6242"/>
    <w:rsid w:val="003C5D99"/>
    <w:rsid w:val="003D1366"/>
    <w:rsid w:val="003E682D"/>
    <w:rsid w:val="003E6B81"/>
    <w:rsid w:val="003F5276"/>
    <w:rsid w:val="0040775D"/>
    <w:rsid w:val="00412F1E"/>
    <w:rsid w:val="0043481D"/>
    <w:rsid w:val="00436B88"/>
    <w:rsid w:val="0046603E"/>
    <w:rsid w:val="004713C6"/>
    <w:rsid w:val="004B6A0F"/>
    <w:rsid w:val="004E097A"/>
    <w:rsid w:val="004E3EDA"/>
    <w:rsid w:val="004E6590"/>
    <w:rsid w:val="004F01B1"/>
    <w:rsid w:val="004F0D16"/>
    <w:rsid w:val="00515847"/>
    <w:rsid w:val="0052121E"/>
    <w:rsid w:val="0052485A"/>
    <w:rsid w:val="00525A2B"/>
    <w:rsid w:val="00545D2E"/>
    <w:rsid w:val="00547E02"/>
    <w:rsid w:val="0056590A"/>
    <w:rsid w:val="0059146A"/>
    <w:rsid w:val="0059195D"/>
    <w:rsid w:val="00596496"/>
    <w:rsid w:val="005A0DB4"/>
    <w:rsid w:val="005A66F6"/>
    <w:rsid w:val="005E6770"/>
    <w:rsid w:val="005F43E3"/>
    <w:rsid w:val="005F4E84"/>
    <w:rsid w:val="005F7DE7"/>
    <w:rsid w:val="00624BA3"/>
    <w:rsid w:val="006550A4"/>
    <w:rsid w:val="00667254"/>
    <w:rsid w:val="00674F23"/>
    <w:rsid w:val="00680F41"/>
    <w:rsid w:val="006822B0"/>
    <w:rsid w:val="00687CD3"/>
    <w:rsid w:val="006A18F0"/>
    <w:rsid w:val="006A7E4B"/>
    <w:rsid w:val="006E6AFE"/>
    <w:rsid w:val="006F2304"/>
    <w:rsid w:val="006F311E"/>
    <w:rsid w:val="006F4478"/>
    <w:rsid w:val="00707B41"/>
    <w:rsid w:val="0071050E"/>
    <w:rsid w:val="0073719A"/>
    <w:rsid w:val="00743CB3"/>
    <w:rsid w:val="00747A21"/>
    <w:rsid w:val="00776CC9"/>
    <w:rsid w:val="00781278"/>
    <w:rsid w:val="007A223F"/>
    <w:rsid w:val="007A564F"/>
    <w:rsid w:val="007B02A8"/>
    <w:rsid w:val="007D5D17"/>
    <w:rsid w:val="007E2037"/>
    <w:rsid w:val="007F0104"/>
    <w:rsid w:val="007F4CFB"/>
    <w:rsid w:val="00820653"/>
    <w:rsid w:val="0083034F"/>
    <w:rsid w:val="00834CFA"/>
    <w:rsid w:val="008352C1"/>
    <w:rsid w:val="00850FB1"/>
    <w:rsid w:val="00874735"/>
    <w:rsid w:val="00874980"/>
    <w:rsid w:val="00876452"/>
    <w:rsid w:val="008A2A39"/>
    <w:rsid w:val="008A6A91"/>
    <w:rsid w:val="008C5521"/>
    <w:rsid w:val="009033F7"/>
    <w:rsid w:val="00904792"/>
    <w:rsid w:val="00907F5C"/>
    <w:rsid w:val="00955577"/>
    <w:rsid w:val="0096084C"/>
    <w:rsid w:val="00960C3C"/>
    <w:rsid w:val="00A07536"/>
    <w:rsid w:val="00A10EAC"/>
    <w:rsid w:val="00A12CF4"/>
    <w:rsid w:val="00A1381C"/>
    <w:rsid w:val="00A33941"/>
    <w:rsid w:val="00A3421B"/>
    <w:rsid w:val="00A508D0"/>
    <w:rsid w:val="00A52775"/>
    <w:rsid w:val="00A56127"/>
    <w:rsid w:val="00A63C32"/>
    <w:rsid w:val="00A96030"/>
    <w:rsid w:val="00AC163E"/>
    <w:rsid w:val="00AD1E86"/>
    <w:rsid w:val="00AD64A0"/>
    <w:rsid w:val="00AF06F4"/>
    <w:rsid w:val="00AF13BA"/>
    <w:rsid w:val="00AF202C"/>
    <w:rsid w:val="00AF5D77"/>
    <w:rsid w:val="00B05820"/>
    <w:rsid w:val="00B06080"/>
    <w:rsid w:val="00B21FB0"/>
    <w:rsid w:val="00B2616C"/>
    <w:rsid w:val="00B551E1"/>
    <w:rsid w:val="00B734ED"/>
    <w:rsid w:val="00B776D1"/>
    <w:rsid w:val="00B9024E"/>
    <w:rsid w:val="00BD3137"/>
    <w:rsid w:val="00C00BE4"/>
    <w:rsid w:val="00C0479E"/>
    <w:rsid w:val="00C07E6D"/>
    <w:rsid w:val="00C13B6B"/>
    <w:rsid w:val="00C1532C"/>
    <w:rsid w:val="00C17892"/>
    <w:rsid w:val="00C248C7"/>
    <w:rsid w:val="00C302BB"/>
    <w:rsid w:val="00C31DEE"/>
    <w:rsid w:val="00C53D26"/>
    <w:rsid w:val="00C5465C"/>
    <w:rsid w:val="00C56A7E"/>
    <w:rsid w:val="00C63C82"/>
    <w:rsid w:val="00C76241"/>
    <w:rsid w:val="00CA09AB"/>
    <w:rsid w:val="00CB330A"/>
    <w:rsid w:val="00CB44C6"/>
    <w:rsid w:val="00CC4216"/>
    <w:rsid w:val="00CC4B3C"/>
    <w:rsid w:val="00CD3810"/>
    <w:rsid w:val="00D003B5"/>
    <w:rsid w:val="00D35C5C"/>
    <w:rsid w:val="00D4202D"/>
    <w:rsid w:val="00D52A8E"/>
    <w:rsid w:val="00D552BA"/>
    <w:rsid w:val="00D71973"/>
    <w:rsid w:val="00D76129"/>
    <w:rsid w:val="00D965E0"/>
    <w:rsid w:val="00D9759A"/>
    <w:rsid w:val="00DB1A39"/>
    <w:rsid w:val="00DC5408"/>
    <w:rsid w:val="00DD0F99"/>
    <w:rsid w:val="00DF1E1D"/>
    <w:rsid w:val="00E033C3"/>
    <w:rsid w:val="00E32F8F"/>
    <w:rsid w:val="00E360A2"/>
    <w:rsid w:val="00E43BB8"/>
    <w:rsid w:val="00E454A9"/>
    <w:rsid w:val="00E5004B"/>
    <w:rsid w:val="00E512A9"/>
    <w:rsid w:val="00E549E7"/>
    <w:rsid w:val="00E60FA9"/>
    <w:rsid w:val="00E7423C"/>
    <w:rsid w:val="00E775A6"/>
    <w:rsid w:val="00E85199"/>
    <w:rsid w:val="00EA0DAE"/>
    <w:rsid w:val="00EB54F8"/>
    <w:rsid w:val="00EC402C"/>
    <w:rsid w:val="00ED3EAB"/>
    <w:rsid w:val="00EE038F"/>
    <w:rsid w:val="00EE09CB"/>
    <w:rsid w:val="00EF6786"/>
    <w:rsid w:val="00F26AF8"/>
    <w:rsid w:val="00F45442"/>
    <w:rsid w:val="00F517CF"/>
    <w:rsid w:val="00F54FCE"/>
    <w:rsid w:val="00F55E6F"/>
    <w:rsid w:val="00F66D84"/>
    <w:rsid w:val="00F67493"/>
    <w:rsid w:val="00F94358"/>
    <w:rsid w:val="00FB0128"/>
    <w:rsid w:val="00FB2929"/>
    <w:rsid w:val="00FB5D57"/>
    <w:rsid w:val="00FC1B1D"/>
    <w:rsid w:val="00FD0AF7"/>
    <w:rsid w:val="00FE4AA2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79D51EE5"/>
  <w15:docId w15:val="{24138A70-2DB3-49EE-AF05-CC56618C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24E"/>
  </w:style>
  <w:style w:type="paragraph" w:styleId="Heading1">
    <w:name w:val="heading 1"/>
    <w:basedOn w:val="Normal"/>
    <w:link w:val="Heading1Char"/>
    <w:uiPriority w:val="9"/>
    <w:qFormat/>
    <w:rsid w:val="00256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2561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2561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13D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25613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25613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unhideWhenUsed/>
    <w:rsid w:val="0025613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5613D"/>
  </w:style>
  <w:style w:type="paragraph" w:customStyle="1" w:styleId="p">
    <w:name w:val="p"/>
    <w:basedOn w:val="Normal"/>
    <w:rsid w:val="0025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5613D"/>
    <w:rPr>
      <w:b/>
      <w:bCs/>
    </w:rPr>
  </w:style>
  <w:style w:type="character" w:customStyle="1" w:styleId="kwd-text">
    <w:name w:val="kwd-text"/>
    <w:basedOn w:val="DefaultParagraphFont"/>
    <w:rsid w:val="0025613D"/>
  </w:style>
  <w:style w:type="character" w:styleId="Emphasis">
    <w:name w:val="Emphasis"/>
    <w:basedOn w:val="DefaultParagraphFont"/>
    <w:uiPriority w:val="20"/>
    <w:qFormat/>
    <w:rsid w:val="0025613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56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lement-citation">
    <w:name w:val="element-citation"/>
    <w:basedOn w:val="DefaultParagraphFont"/>
    <w:rsid w:val="0025613D"/>
  </w:style>
  <w:style w:type="character" w:customStyle="1" w:styleId="ref-journal">
    <w:name w:val="ref-journal"/>
    <w:basedOn w:val="DefaultParagraphFont"/>
    <w:rsid w:val="0025613D"/>
  </w:style>
  <w:style w:type="character" w:customStyle="1" w:styleId="ref-vol">
    <w:name w:val="ref-vol"/>
    <w:basedOn w:val="DefaultParagraphFont"/>
    <w:rsid w:val="0025613D"/>
  </w:style>
  <w:style w:type="character" w:customStyle="1" w:styleId="nowrap">
    <w:name w:val="nowrap"/>
    <w:basedOn w:val="DefaultParagraphFont"/>
    <w:rsid w:val="0025613D"/>
  </w:style>
  <w:style w:type="paragraph" w:styleId="BalloonText">
    <w:name w:val="Balloon Text"/>
    <w:basedOn w:val="Normal"/>
    <w:link w:val="BalloonTextChar"/>
    <w:uiPriority w:val="99"/>
    <w:semiHidden/>
    <w:unhideWhenUsed/>
    <w:rsid w:val="0025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CFB"/>
    <w:pPr>
      <w:ind w:left="720"/>
      <w:contextualSpacing/>
    </w:pPr>
  </w:style>
  <w:style w:type="paragraph" w:customStyle="1" w:styleId="Default">
    <w:name w:val="Default"/>
    <w:rsid w:val="00466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6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03E"/>
  </w:style>
  <w:style w:type="paragraph" w:styleId="Footer">
    <w:name w:val="footer"/>
    <w:basedOn w:val="Normal"/>
    <w:link w:val="FooterChar"/>
    <w:uiPriority w:val="99"/>
    <w:unhideWhenUsed/>
    <w:rsid w:val="00466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03E"/>
  </w:style>
  <w:style w:type="table" w:customStyle="1" w:styleId="TableGrid">
    <w:name w:val="TableGrid"/>
    <w:rsid w:val="00907F5C"/>
    <w:pPr>
      <w:spacing w:after="0" w:line="240" w:lineRule="auto"/>
    </w:pPr>
    <w:rPr>
      <w:rFonts w:eastAsiaTheme="minorEastAsia"/>
      <w:lang w:eastAsia="en-I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0775D"/>
    <w:pPr>
      <w:spacing w:after="0" w:line="240" w:lineRule="auto"/>
    </w:pPr>
    <w:rPr>
      <w:lang w:bidi="ar-SA"/>
    </w:rPr>
  </w:style>
  <w:style w:type="table" w:styleId="TableGrid0">
    <w:name w:val="Table Grid"/>
    <w:basedOn w:val="TableNormal"/>
    <w:uiPriority w:val="59"/>
    <w:rsid w:val="0040775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76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1718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7584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968025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002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4175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66398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10869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8753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1798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686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5414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7009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5007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2124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5696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3066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4274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8954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1190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2315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@xx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2xxx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BJKines-NJBAS Volume-X(1), June 2xxx</vt:lpstr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BJKines-NJBAS Volume-X(1), June 2xxx</dc:title>
  <dc:subject/>
  <dc:creator>Vijay</dc:creator>
  <cp:keywords/>
  <dc:description/>
  <cp:lastModifiedBy>Central Lab</cp:lastModifiedBy>
  <cp:revision>144</cp:revision>
  <dcterms:created xsi:type="dcterms:W3CDTF">2014-08-29T14:11:00Z</dcterms:created>
  <dcterms:modified xsi:type="dcterms:W3CDTF">2025-01-03T09:11:00Z</dcterms:modified>
</cp:coreProperties>
</file>